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941" w:rsidRDefault="001B5893">
      <w:pPr>
        <w:ind w:firstLine="540"/>
        <w:jc w:val="center"/>
        <w:rPr>
          <w:b/>
          <w:sz w:val="24"/>
          <w:szCs w:val="24"/>
        </w:rPr>
      </w:pPr>
      <w:r w:rsidRPr="001B589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45200" cy="7825382"/>
            <wp:effectExtent l="19050" t="0" r="0" b="0"/>
            <wp:docPr id="2" name="Рисунок 5" descr="C:\Users\Teacher1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1\Desktop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82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B5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62875" cy="10048875"/>
            <wp:effectExtent l="19050" t="0" r="9525" b="0"/>
            <wp:docPr id="1" name="Рисунок 1" descr="C:\Users\Teacher1\Desktop\титул\инф5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\Desktop\титул\инф5-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A87">
        <w:rPr>
          <w:b/>
          <w:sz w:val="24"/>
          <w:szCs w:val="24"/>
        </w:rPr>
        <w:lastRenderedPageBreak/>
        <w:t>ПОЯСНИТЕЛЬНАЯ ЗАПИСКА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 программа по информатике для основной школы составлена на основе Федерального государственного образовательного стандарта основного общего образования,  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образованию, протокол  от 8 апреля 2015 г. № 1/15). 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программа базируется на </w:t>
      </w:r>
      <w:r>
        <w:rPr>
          <w:b/>
          <w:i/>
          <w:sz w:val="24"/>
          <w:szCs w:val="24"/>
        </w:rPr>
        <w:t xml:space="preserve">учебно-методическом комплексе авторов Л.Л. </w:t>
      </w:r>
      <w:proofErr w:type="spellStart"/>
      <w:r>
        <w:rPr>
          <w:b/>
          <w:i/>
          <w:sz w:val="24"/>
          <w:szCs w:val="24"/>
        </w:rPr>
        <w:t>Босовой</w:t>
      </w:r>
      <w:proofErr w:type="spellEnd"/>
      <w:r>
        <w:rPr>
          <w:b/>
          <w:i/>
          <w:sz w:val="24"/>
          <w:szCs w:val="24"/>
        </w:rPr>
        <w:t xml:space="preserve">, А.Ю. </w:t>
      </w:r>
      <w:proofErr w:type="spellStart"/>
      <w:r>
        <w:rPr>
          <w:b/>
          <w:i/>
          <w:sz w:val="24"/>
          <w:szCs w:val="24"/>
        </w:rPr>
        <w:t>Босовой</w:t>
      </w:r>
      <w:proofErr w:type="spellEnd"/>
      <w:r>
        <w:rPr>
          <w:sz w:val="24"/>
          <w:szCs w:val="24"/>
        </w:rPr>
        <w:t xml:space="preserve"> (линия учебников, имеющихся в федеральном перечне 2014-2015 </w:t>
      </w:r>
      <w:proofErr w:type="spellStart"/>
      <w:r>
        <w:rPr>
          <w:sz w:val="24"/>
          <w:szCs w:val="24"/>
        </w:rPr>
        <w:t>уч.г</w:t>
      </w:r>
      <w:proofErr w:type="spellEnd"/>
      <w:r>
        <w:rPr>
          <w:sz w:val="24"/>
          <w:szCs w:val="24"/>
        </w:rPr>
        <w:t xml:space="preserve">.). В программе сохраняется авторский подход в части структурирования учебного материала, определения последовательности его изучения, путей формирования системы знаний, умений и способов деятельности, развития, воспитания и социализации учащихся. </w:t>
      </w:r>
    </w:p>
    <w:p w:rsidR="00691941" w:rsidRDefault="00D92A87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 изучения информатики на уровне основного общего образования:</w:t>
      </w:r>
    </w:p>
    <w:p w:rsidR="00691941" w:rsidRDefault="00691941">
      <w:pPr>
        <w:ind w:firstLine="540"/>
        <w:jc w:val="both"/>
        <w:rPr>
          <w:sz w:val="24"/>
          <w:szCs w:val="24"/>
        </w:rPr>
      </w:pPr>
    </w:p>
    <w:p w:rsidR="00691941" w:rsidRDefault="00D92A87">
      <w:pPr>
        <w:tabs>
          <w:tab w:val="left" w:pos="90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691941" w:rsidRDefault="00D92A87">
      <w:pPr>
        <w:tabs>
          <w:tab w:val="left" w:pos="90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формирование представления об основных изучаемых понятиях: информация, алгоритм, модель – и их свойствах;</w:t>
      </w:r>
    </w:p>
    <w:p w:rsidR="00691941" w:rsidRDefault="00D92A87">
      <w:pPr>
        <w:tabs>
          <w:tab w:val="left" w:pos="90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691941" w:rsidRDefault="00D92A87">
      <w:pPr>
        <w:tabs>
          <w:tab w:val="left" w:pos="90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данных.</w:t>
      </w:r>
    </w:p>
    <w:p w:rsidR="00691941" w:rsidRDefault="00D92A87">
      <w:pPr>
        <w:tabs>
          <w:tab w:val="left" w:pos="90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691941" w:rsidRDefault="00691941">
      <w:pPr>
        <w:tabs>
          <w:tab w:val="left" w:pos="900"/>
        </w:tabs>
        <w:ind w:firstLine="540"/>
        <w:jc w:val="both"/>
        <w:rPr>
          <w:sz w:val="24"/>
          <w:szCs w:val="24"/>
        </w:rPr>
      </w:pPr>
    </w:p>
    <w:p w:rsidR="00691941" w:rsidRDefault="00D92A87">
      <w:pPr>
        <w:pStyle w:val="Heading2"/>
        <w:widowControl w:val="0"/>
        <w:numPr>
          <w:ilvl w:val="1"/>
          <w:numId w:val="1"/>
        </w:numPr>
        <w:spacing w:before="200" w:after="200" w:line="276" w:lineRule="auto"/>
        <w:ind w:right="0" w:firstLine="540"/>
        <w:jc w:val="left"/>
        <w:rPr>
          <w:b/>
          <w:caps/>
        </w:rPr>
      </w:pPr>
      <w:r>
        <w:rPr>
          <w:b/>
          <w:caps/>
        </w:rPr>
        <w:t>Общая характеристика учебного предмета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 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ситуациях. Они становятся значимыми для формирования качеств личности, т. е. ориентированы на формирование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и личностных результатов.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</w:t>
      </w:r>
      <w:r>
        <w:rPr>
          <w:sz w:val="24"/>
          <w:szCs w:val="24"/>
        </w:rPr>
        <w:lastRenderedPageBreak/>
        <w:t xml:space="preserve">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</w:t>
      </w:r>
      <w:proofErr w:type="spellStart"/>
      <w:r>
        <w:rPr>
          <w:sz w:val="24"/>
          <w:szCs w:val="24"/>
        </w:rPr>
        <w:t>деятельностную</w:t>
      </w:r>
      <w:proofErr w:type="spellEnd"/>
      <w:r>
        <w:rPr>
          <w:sz w:val="24"/>
          <w:szCs w:val="24"/>
        </w:rPr>
        <w:t xml:space="preserve"> жизненную позицию.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(на базовом или профильном уровне). В настоящей программе учтено, что сегодня, в соответствии с Федеральным государственным стандартом начального образования, учащиеся к концу начальной школы должны обладать </w:t>
      </w:r>
      <w:proofErr w:type="spellStart"/>
      <w:proofErr w:type="gramStart"/>
      <w:r>
        <w:rPr>
          <w:sz w:val="24"/>
          <w:szCs w:val="24"/>
        </w:rPr>
        <w:t>ИКТ-компетентностью</w:t>
      </w:r>
      <w:proofErr w:type="spellEnd"/>
      <w:proofErr w:type="gramEnd"/>
      <w:r>
        <w:rPr>
          <w:sz w:val="24"/>
          <w:szCs w:val="24"/>
        </w:rPr>
        <w:t xml:space="preserve">, достаточной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 </w:t>
      </w:r>
    </w:p>
    <w:p w:rsidR="00691941" w:rsidRDefault="00691941">
      <w:pPr>
        <w:ind w:firstLine="540"/>
        <w:jc w:val="both"/>
        <w:rPr>
          <w:sz w:val="24"/>
          <w:szCs w:val="24"/>
        </w:rPr>
      </w:pPr>
    </w:p>
    <w:p w:rsidR="00691941" w:rsidRDefault="00D92A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Место учебного предмета в учебном плане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Курс информатики изучается в 5—9 классах основной школы по одному часу в неделю. Всего - 175 ч.</w:t>
      </w:r>
    </w:p>
    <w:p w:rsidR="00691941" w:rsidRDefault="00D92A87">
      <w:pPr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РЕЗУЛЬТАТАМ ОСВОЕНИЯ КУРСА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Сформулированные цели реализуются через достижение образовательных результатов. Эти результаты структурированы по ключевым задачам общего образования, отражающим индивидуальные, общественные и государственные потребности. Они включают в себя предметные, </w:t>
      </w:r>
      <w:proofErr w:type="spellStart"/>
      <w:r>
        <w:rPr>
          <w:sz w:val="24"/>
          <w:szCs w:val="24"/>
        </w:rPr>
        <w:t>метапредметные</w:t>
      </w:r>
      <w:proofErr w:type="spellEnd"/>
      <w:r>
        <w:rPr>
          <w:sz w:val="24"/>
          <w:szCs w:val="24"/>
        </w:rPr>
        <w:t xml:space="preserve"> и личностные результаты. Особенность информатики заключается в том, что многие предметные знания и способы деятельности (включая использование средств ИКТ) имеют значимость для других предметных областей и формируются при их изучении. </w:t>
      </w:r>
    </w:p>
    <w:p w:rsidR="00691941" w:rsidRDefault="00D92A8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Образовательные результаты сформулированы в </w:t>
      </w:r>
      <w:proofErr w:type="spellStart"/>
      <w:r>
        <w:rPr>
          <w:sz w:val="24"/>
          <w:szCs w:val="24"/>
        </w:rPr>
        <w:t>деятельностной</w:t>
      </w:r>
      <w:proofErr w:type="spellEnd"/>
      <w:r>
        <w:rPr>
          <w:sz w:val="24"/>
          <w:szCs w:val="24"/>
        </w:rPr>
        <w:t xml:space="preserve"> форме, это служит основой разработки контрольных измерительных материалов основного общего образования по информатике.</w:t>
      </w:r>
    </w:p>
    <w:p w:rsidR="00691941" w:rsidRDefault="00691941">
      <w:pPr>
        <w:ind w:firstLine="540"/>
        <w:jc w:val="both"/>
        <w:rPr>
          <w:sz w:val="24"/>
          <w:szCs w:val="24"/>
        </w:rPr>
      </w:pPr>
    </w:p>
    <w:p w:rsidR="00691941" w:rsidRDefault="00D92A87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Личностные результаты: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ответственного отношения к учению, готовности и способности,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к саморазвитию и самообразованию на основе мотивации к обучению и познанию;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развитие осознанного и ответственного отношения к собственным поступкам;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понимание роли информационных процессов в современном мире;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владение первичными навыками анализа и критичной оценки получаемой информации; 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развитие чувства личной ответственности за качество окружающей информационной среды;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691941" w:rsidRDefault="00691941">
      <w:pPr>
        <w:tabs>
          <w:tab w:val="left" w:pos="540"/>
        </w:tabs>
        <w:spacing w:line="100" w:lineRule="atLeast"/>
        <w:jc w:val="both"/>
        <w:rPr>
          <w:sz w:val="24"/>
          <w:szCs w:val="24"/>
        </w:rPr>
      </w:pPr>
    </w:p>
    <w:p w:rsidR="00691941" w:rsidRDefault="00691941">
      <w:pPr>
        <w:tabs>
          <w:tab w:val="left" w:pos="540"/>
        </w:tabs>
        <w:spacing w:line="100" w:lineRule="atLeast"/>
        <w:jc w:val="both"/>
        <w:rPr>
          <w:sz w:val="24"/>
          <w:szCs w:val="24"/>
        </w:rPr>
      </w:pPr>
    </w:p>
    <w:p w:rsidR="00691941" w:rsidRDefault="00691941">
      <w:pPr>
        <w:tabs>
          <w:tab w:val="left" w:pos="540"/>
        </w:tabs>
        <w:spacing w:line="100" w:lineRule="atLeast"/>
        <w:ind w:firstLine="540"/>
        <w:jc w:val="both"/>
        <w:rPr>
          <w:sz w:val="24"/>
          <w:szCs w:val="24"/>
        </w:rPr>
      </w:pPr>
    </w:p>
    <w:p w:rsidR="00691941" w:rsidRDefault="00D92A87">
      <w:pPr>
        <w:tabs>
          <w:tab w:val="left" w:pos="0"/>
        </w:tabs>
        <w:spacing w:line="100" w:lineRule="atLeast"/>
        <w:ind w:firstLine="5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Метапредметные</w:t>
      </w:r>
      <w:proofErr w:type="spellEnd"/>
      <w:r>
        <w:rPr>
          <w:b/>
          <w:sz w:val="24"/>
          <w:szCs w:val="24"/>
        </w:rPr>
        <w:t xml:space="preserve"> результаты: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смысловое чтение;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осознанно использовать речевые средства в соответствии с задачей коммуникации; владение устной и письменной речью;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владение </w:t>
      </w:r>
      <w:proofErr w:type="spellStart"/>
      <w:r>
        <w:rPr>
          <w:sz w:val="24"/>
          <w:szCs w:val="24"/>
        </w:rPr>
        <w:t>общепредметными</w:t>
      </w:r>
      <w:proofErr w:type="spellEnd"/>
      <w:r>
        <w:rPr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высказывание, умозаключение (индуктивное, дедуктивное и по аналогии) и делать выводы;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технологий: умений и навыков использования средств </w:t>
      </w:r>
      <w:r>
        <w:rPr>
          <w:sz w:val="24"/>
          <w:szCs w:val="24"/>
        </w:rPr>
        <w:lastRenderedPageBreak/>
        <w:t xml:space="preserve">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пространства. </w:t>
      </w:r>
    </w:p>
    <w:p w:rsidR="00691941" w:rsidRDefault="00691941">
      <w:pPr>
        <w:tabs>
          <w:tab w:val="left" w:pos="0"/>
        </w:tabs>
        <w:spacing w:line="100" w:lineRule="atLeast"/>
        <w:ind w:firstLine="540"/>
        <w:jc w:val="both"/>
        <w:rPr>
          <w:b/>
          <w:sz w:val="24"/>
          <w:szCs w:val="24"/>
        </w:rPr>
      </w:pPr>
    </w:p>
    <w:p w:rsidR="00691941" w:rsidRDefault="00D92A87">
      <w:pPr>
        <w:tabs>
          <w:tab w:val="left" w:pos="0"/>
        </w:tabs>
        <w:spacing w:line="100" w:lineRule="atLeast"/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 результаты: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термины «информация», «сообщение», «данные», «кодирование», «алгоритм», «программа»; понимание различий между употреблением этих терминов в обыденной речи и в информатике;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описывать размер двоичных текстов, используя термины «бит», «байт» и производные от них; использовать термины, описывающие скорость передачи данных; записывать в двоичной системе целые числа от 0 до 256;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кодировать и декодировать тексты при известной кодовой таблице;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логические значения, операции и выражения с ними;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создавать и выполнять программы для решения несложных алгоритмических задач в выбранной среде программирования;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готовые прикладные компьютерные программы и сервисы в выбранной специализации, умение работать с описаниями программ и сервисами;</w:t>
      </w:r>
    </w:p>
    <w:p w:rsidR="00691941" w:rsidRDefault="00D92A87">
      <w:pPr>
        <w:numPr>
          <w:ilvl w:val="0"/>
          <w:numId w:val="2"/>
        </w:numPr>
        <w:tabs>
          <w:tab w:val="clear" w:pos="720"/>
          <w:tab w:val="left" w:pos="540"/>
        </w:tabs>
        <w:spacing w:line="100" w:lineRule="atLeast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навыки выбора способа представления данных в зависимости от постановленной задачи.</w:t>
      </w:r>
    </w:p>
    <w:p w:rsidR="00691941" w:rsidRDefault="00D92A87">
      <w:pPr>
        <w:tabs>
          <w:tab w:val="left" w:pos="0"/>
        </w:tabs>
        <w:ind w:right="1615"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ОСНОВНОЕ СОДЕРЖАНИЕ (175 часов)</w:t>
      </w:r>
    </w:p>
    <w:p w:rsidR="00691941" w:rsidRDefault="00691941">
      <w:pPr>
        <w:tabs>
          <w:tab w:val="left" w:pos="0"/>
        </w:tabs>
        <w:ind w:right="1615" w:firstLine="540"/>
        <w:jc w:val="center"/>
        <w:rPr>
          <w:b/>
          <w:sz w:val="24"/>
          <w:szCs w:val="24"/>
        </w:rPr>
      </w:pPr>
    </w:p>
    <w:p w:rsidR="00691941" w:rsidRDefault="00D92A87">
      <w:pPr>
        <w:tabs>
          <w:tab w:val="left" w:pos="1180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1.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Введение </w:t>
      </w:r>
      <w:r>
        <w:rPr>
          <w:b/>
          <w:sz w:val="24"/>
          <w:szCs w:val="24"/>
        </w:rPr>
        <w:t>(12 часов)</w:t>
      </w:r>
    </w:p>
    <w:p w:rsidR="00691941" w:rsidRDefault="00D92A87">
      <w:pPr>
        <w:pStyle w:val="14"/>
        <w:ind w:left="709"/>
        <w:jc w:val="both"/>
      </w:pPr>
      <w:r>
        <w:rPr>
          <w:b/>
          <w:bCs/>
        </w:rPr>
        <w:t>Информация и информационные процессы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691941" w:rsidRDefault="00D92A87">
      <w:pPr>
        <w:pStyle w:val="14"/>
        <w:ind w:left="709"/>
        <w:jc w:val="both"/>
      </w:pPr>
      <w:r>
        <w:rPr>
          <w:b/>
          <w:bCs/>
        </w:rPr>
        <w:t>Компьютер – универсальное устройство обработки данных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>
        <w:rPr>
          <w:i/>
          <w:sz w:val="24"/>
          <w:szCs w:val="24"/>
          <w:lang w:val="en-US"/>
        </w:rPr>
        <w:t>D</w:t>
      </w:r>
      <w:r>
        <w:rPr>
          <w:i/>
          <w:sz w:val="24"/>
          <w:szCs w:val="24"/>
        </w:rPr>
        <w:t xml:space="preserve">-принтеры). 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Программное обеспечение компьютера.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>
        <w:rPr>
          <w:i/>
          <w:sz w:val="24"/>
          <w:szCs w:val="24"/>
        </w:rPr>
        <w:t>Носители информации в живой природе.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Физические ограничения на значения характеристик компьютеров</w:t>
      </w:r>
      <w:r>
        <w:rPr>
          <w:sz w:val="24"/>
          <w:szCs w:val="24"/>
        </w:rPr>
        <w:t>.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Параллельные вычисления.</w:t>
      </w:r>
    </w:p>
    <w:p w:rsidR="00691941" w:rsidRDefault="00D92A87">
      <w:pPr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Техника безопасности и правила работы на компьютере.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2.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Математические основы информатики (36 часов)</w:t>
      </w:r>
    </w:p>
    <w:p w:rsidR="00691941" w:rsidRDefault="00D92A87">
      <w:pPr>
        <w:pStyle w:val="14"/>
        <w:ind w:left="709"/>
        <w:jc w:val="both"/>
      </w:pPr>
      <w:r>
        <w:rPr>
          <w:b/>
          <w:bCs/>
        </w:rPr>
        <w:t>Тексты и кодирование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Разнообразие языков и алфавитов. Естественные и формальные языки. Алфавит текстов на русском языке.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Двоичный алфавит. Представление данных в компьютере как текстов в двоичном алфавите.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Двоичные коды с фиксированной длиной кодового слова. Разрядность кода – длина кодового слова. Примеры двоичных кодов с разрядностью 8, 16, 32.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Подход А.Н. Колмогорова к определению количества информации.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Зависимость количества кодовых комбинаций от разрядности кода.</w:t>
      </w:r>
      <w:r>
        <w:rPr>
          <w:i/>
          <w:sz w:val="24"/>
          <w:szCs w:val="24"/>
        </w:rPr>
        <w:t xml:space="preserve">  Код ASCII. </w:t>
      </w:r>
      <w:r>
        <w:rPr>
          <w:sz w:val="24"/>
          <w:szCs w:val="24"/>
        </w:rPr>
        <w:t xml:space="preserve">Кодировки кириллицы. Примеры кодирования букв национальных алфавитов. Представление о стандарте </w:t>
      </w:r>
      <w:r>
        <w:rPr>
          <w:sz w:val="24"/>
          <w:szCs w:val="24"/>
          <w:lang w:val="en-US"/>
        </w:rPr>
        <w:t>U</w:t>
      </w:r>
      <w:proofErr w:type="spellStart"/>
      <w:r>
        <w:rPr>
          <w:sz w:val="24"/>
          <w:szCs w:val="24"/>
        </w:rPr>
        <w:t>nicode</w:t>
      </w:r>
      <w:proofErr w:type="spellEnd"/>
      <w:r>
        <w:rPr>
          <w:i/>
          <w:sz w:val="24"/>
          <w:szCs w:val="24"/>
        </w:rPr>
        <w:t>. Таблицы кодировки с алфавитом, отличным от двоичного кода.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691941" w:rsidRDefault="00D92A87">
      <w:pPr>
        <w:pStyle w:val="14"/>
        <w:ind w:left="709"/>
        <w:jc w:val="both"/>
      </w:pPr>
      <w:r>
        <w:rPr>
          <w:b/>
          <w:bCs/>
        </w:rPr>
        <w:t>Дискретизация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Измерение и дискретизация. Общее представление о цифровом представлен</w:t>
      </w:r>
      <w:proofErr w:type="gramStart"/>
      <w:r>
        <w:rPr>
          <w:sz w:val="24"/>
          <w:szCs w:val="24"/>
        </w:rPr>
        <w:t>ии ау</w:t>
      </w:r>
      <w:proofErr w:type="gramEnd"/>
      <w:r>
        <w:rPr>
          <w:sz w:val="24"/>
          <w:szCs w:val="24"/>
        </w:rPr>
        <w:t>диовизуальных и других непрерывных данных.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Кодирование цвета. Цветовые модели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Модели RGB </w:t>
      </w:r>
      <w:r>
        <w:rPr>
          <w:bCs/>
          <w:sz w:val="24"/>
          <w:szCs w:val="24"/>
        </w:rPr>
        <w:t xml:space="preserve">и </w:t>
      </w:r>
      <w:r>
        <w:rPr>
          <w:sz w:val="24"/>
          <w:szCs w:val="24"/>
        </w:rPr>
        <w:t xml:space="preserve">CMYK. </w:t>
      </w:r>
      <w:r>
        <w:rPr>
          <w:i/>
          <w:sz w:val="24"/>
          <w:szCs w:val="24"/>
        </w:rPr>
        <w:t>Модели HSB и CMY</w:t>
      </w:r>
      <w:r>
        <w:rPr>
          <w:sz w:val="24"/>
          <w:szCs w:val="24"/>
        </w:rPr>
        <w:t>. Глубина кодирования. Знакомство с растровой и векторной графикой.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Кодирование звука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Разрядность и частота записи. Количество каналов записи.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:rsidR="00691941" w:rsidRDefault="00D92A87">
      <w:pPr>
        <w:pStyle w:val="14"/>
        <w:ind w:left="709"/>
        <w:jc w:val="both"/>
      </w:pPr>
      <w:r>
        <w:rPr>
          <w:b/>
          <w:bCs/>
        </w:rPr>
        <w:t>Системы счисления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>
        <w:rPr>
          <w:sz w:val="24"/>
          <w:szCs w:val="24"/>
        </w:rPr>
        <w:t>двоичную</w:t>
      </w:r>
      <w:proofErr w:type="gramEnd"/>
      <w:r>
        <w:rPr>
          <w:sz w:val="24"/>
          <w:szCs w:val="24"/>
        </w:rPr>
        <w:t xml:space="preserve"> и из двоичной в десятичную.</w:t>
      </w:r>
    </w:p>
    <w:p w:rsidR="00691941" w:rsidRDefault="00D92A87">
      <w:pPr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Восьмеричная и шестнадцатеричная системы счисления. Перевод натуральных </w:t>
      </w:r>
      <w:r>
        <w:rPr>
          <w:sz w:val="24"/>
          <w:szCs w:val="24"/>
        </w:rPr>
        <w:lastRenderedPageBreak/>
        <w:t xml:space="preserve">чисел из десятичной системы счисления в восьмеричную систему,  шестнадцатеричную и обратно. </w:t>
      </w:r>
    </w:p>
    <w:p w:rsidR="00691941" w:rsidRDefault="00D92A87">
      <w:pPr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Перевод натуральных чисел из двоичной системы счисления в восьмеричную систему,   шестнадцатеричную систему и обратно. 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Арифметические действия в системах счисления.</w:t>
      </w:r>
    </w:p>
    <w:p w:rsidR="00691941" w:rsidRDefault="00D92A87">
      <w:pPr>
        <w:pStyle w:val="14"/>
        <w:tabs>
          <w:tab w:val="left" w:pos="1260"/>
        </w:tabs>
        <w:ind w:left="0" w:firstLine="709"/>
        <w:jc w:val="both"/>
      </w:pPr>
      <w:r>
        <w:rPr>
          <w:b/>
          <w:bCs/>
        </w:rPr>
        <w:t>Элементы комбинаторики, теории множеств и математической логики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Расчет количества вариантов: формулы перемножения и сложения количества вариантов. Количество текстов данной длины в данном алфавите.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691941" w:rsidRDefault="00D92A87">
      <w:pPr>
        <w:ind w:right="-23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логическое умножение,  логическое сложение, логическое отрицание. Правила записи логических выражений. Приоритеты логических операций.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Логические операции следования (импликация) и равносильности (эквивалентность). Свойства логических операций. Законы алгебры логики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691941" w:rsidRDefault="00D92A87">
      <w:pPr>
        <w:tabs>
          <w:tab w:val="left" w:pos="709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Списки, графы, деревья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Дерево. Корень, лист, вершина (узел). Предшествующая вершина, последующие вершины. Поддерево. Высота дерева. </w:t>
      </w:r>
      <w:r>
        <w:rPr>
          <w:i/>
          <w:sz w:val="24"/>
          <w:szCs w:val="24"/>
        </w:rPr>
        <w:t>Бинарное дерево. Генеалогическое дерево.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3.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Алгоритмы и элементы программирования (49 часов)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Исполнители и алгоритмы. Управление исполнителями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Ручное управление исполнителем.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>
        <w:rPr>
          <w:i/>
          <w:sz w:val="24"/>
          <w:szCs w:val="24"/>
        </w:rPr>
        <w:t>Программное управление самодвижущимся роботом.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Системы программирования. Средства создания и выполнения программ.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Понятие об этапах разработки программ и приемах отладки программ.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Алгоритмические конструкции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Конструкция «ветвление». </w:t>
      </w:r>
      <w:proofErr w:type="gramStart"/>
      <w:r>
        <w:rPr>
          <w:sz w:val="24"/>
          <w:szCs w:val="24"/>
        </w:rPr>
        <w:t xml:space="preserve">Условный оператор: полная и неполная формы. </w:t>
      </w:r>
      <w:proofErr w:type="gramEnd"/>
    </w:p>
    <w:p w:rsidR="00691941" w:rsidRDefault="00D92A87">
      <w:pPr>
        <w:ind w:firstLine="709"/>
        <w:jc w:val="both"/>
        <w:rPr>
          <w:strike/>
          <w:sz w:val="24"/>
          <w:szCs w:val="24"/>
        </w:rPr>
      </w:pPr>
      <w:r>
        <w:rPr>
          <w:sz w:val="24"/>
          <w:szCs w:val="24"/>
        </w:rPr>
        <w:t xml:space="preserve">Выполнение  и невыполнение условия (истинность и ложность высказывания). Простые и составные условия. Запись составных условий. 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Конструкция «повторения»: циклы с заданным числом повторений, с условием выполнения, с переменной цикла. </w:t>
      </w:r>
      <w:r>
        <w:rPr>
          <w:i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Запись алгоритмических конструкций в выбранном языке программирования.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:rsidR="00691941" w:rsidRDefault="00D92A87">
      <w:pPr>
        <w:pStyle w:val="14"/>
        <w:tabs>
          <w:tab w:val="left" w:pos="900"/>
        </w:tabs>
        <w:ind w:left="709"/>
        <w:jc w:val="both"/>
        <w:rPr>
          <w:b/>
          <w:bCs/>
        </w:rPr>
      </w:pPr>
      <w:r>
        <w:rPr>
          <w:b/>
          <w:bCs/>
        </w:rPr>
        <w:t>Разработка алгоритмов и программ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Оператор присваивания. </w:t>
      </w:r>
      <w:r>
        <w:rPr>
          <w:i/>
          <w:sz w:val="24"/>
          <w:szCs w:val="24"/>
        </w:rPr>
        <w:t>Представление о структурах данных.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Константы и переменные. Переменная: имя и значение. Типы переменных: целые, вещественные, </w:t>
      </w:r>
      <w:r>
        <w:rPr>
          <w:i/>
          <w:sz w:val="24"/>
          <w:szCs w:val="24"/>
        </w:rPr>
        <w:t>символьные, строковые, логические</w:t>
      </w:r>
      <w:r>
        <w:rPr>
          <w:sz w:val="24"/>
          <w:szCs w:val="24"/>
        </w:rPr>
        <w:t xml:space="preserve">. Табличные величины (массивы). Одномерные массивы. </w:t>
      </w:r>
      <w:r>
        <w:rPr>
          <w:i/>
          <w:sz w:val="24"/>
          <w:szCs w:val="24"/>
        </w:rPr>
        <w:t>Двумерные массивы.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Примеры задач обработки данных:</w:t>
      </w:r>
    </w:p>
    <w:p w:rsidR="00691941" w:rsidRDefault="00D92A87">
      <w:pPr>
        <w:pStyle w:val="14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>
        <w:t xml:space="preserve">нахождение минимального и максимального числа из </w:t>
      </w:r>
      <w:r>
        <w:rPr>
          <w:w w:val="99"/>
        </w:rPr>
        <w:t xml:space="preserve">двух, трех, </w:t>
      </w:r>
      <w:r>
        <w:t xml:space="preserve">четырех данных </w:t>
      </w:r>
      <w:r>
        <w:rPr>
          <w:w w:val="99"/>
        </w:rPr>
        <w:t>чисел;</w:t>
      </w:r>
    </w:p>
    <w:p w:rsidR="00691941" w:rsidRDefault="00D92A87">
      <w:pPr>
        <w:pStyle w:val="14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>
        <w:t>нахождение всех корней заданного квадратного уравнения;</w:t>
      </w:r>
    </w:p>
    <w:p w:rsidR="00691941" w:rsidRDefault="00D92A87">
      <w:pPr>
        <w:pStyle w:val="14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>
        <w:t>заполнение числового массива в соответствии с формулой или путем ввода чисел;</w:t>
      </w:r>
    </w:p>
    <w:p w:rsidR="00691941" w:rsidRDefault="00D92A87">
      <w:pPr>
        <w:pStyle w:val="14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>
        <w:t>нахождение суммы элементов данной конечной числовой последовательности или массива;</w:t>
      </w:r>
    </w:p>
    <w:p w:rsidR="00691941" w:rsidRDefault="00D92A87">
      <w:pPr>
        <w:pStyle w:val="14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>
        <w:t>нахождение минимального (максимального) элемента массива.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Составление алгоритмов и программ по управлению исполнителями Робот, Черепашка, Чертежник и др.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  <w:proofErr w:type="gramEnd"/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Знакомство с документированием программ. </w:t>
      </w:r>
      <w:r>
        <w:rPr>
          <w:i/>
          <w:sz w:val="24"/>
          <w:szCs w:val="24"/>
        </w:rPr>
        <w:t>Составление описание программы по образцу.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Анализ алгоритмов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691941" w:rsidRDefault="00D92A87">
      <w:pPr>
        <w:ind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Робототехника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</w:t>
      </w:r>
      <w:proofErr w:type="gramStart"/>
      <w:r>
        <w:rPr>
          <w:i/>
          <w:sz w:val="24"/>
          <w:szCs w:val="24"/>
        </w:rPr>
        <w:t xml:space="preserve">Обратная связь: получение сигналов от цифровых датчиков </w:t>
      </w:r>
      <w:r>
        <w:rPr>
          <w:i/>
          <w:sz w:val="24"/>
          <w:szCs w:val="24"/>
        </w:rPr>
        <w:lastRenderedPageBreak/>
        <w:t>(касания, расстояния, света, звука и др.</w:t>
      </w:r>
      <w:proofErr w:type="gramEnd"/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Математическое моделирование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Компьютерные эксперименты.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4.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Использование программных систем и сервисов (48 часов)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Файловая система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Архивирование и разархивирование.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Файловый менеджер.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Поиск в файловой системе.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Подготовка текстов и демонстрационных материалов</w:t>
      </w:r>
    </w:p>
    <w:p w:rsidR="00691941" w:rsidRDefault="00D92A87">
      <w:pPr>
        <w:ind w:firstLine="709"/>
        <w:jc w:val="both"/>
        <w:rPr>
          <w:strike/>
          <w:sz w:val="24"/>
          <w:szCs w:val="24"/>
        </w:rPr>
      </w:pPr>
      <w:r>
        <w:rPr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:rsidR="00691941" w:rsidRDefault="00D92A87">
      <w:pPr>
        <w:ind w:firstLine="7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>
        <w:rPr>
          <w:i/>
          <w:sz w:val="24"/>
          <w:szCs w:val="24"/>
        </w:rPr>
        <w:t xml:space="preserve"> История изменений.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Проверка правописания, словари.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Знакомство с графическими редакторами. </w:t>
      </w:r>
      <w:proofErr w:type="gramStart"/>
      <w:r>
        <w:rPr>
          <w:sz w:val="24"/>
          <w:szCs w:val="24"/>
        </w:rPr>
        <w:t xml:space="preserve">Операции редактирования графических объектов: изменение размера, сжатие изображения; обрезка, поворот, отражение, работа с </w:t>
      </w:r>
      <w:r>
        <w:rPr>
          <w:sz w:val="24"/>
          <w:szCs w:val="24"/>
        </w:rPr>
        <w:lastRenderedPageBreak/>
        <w:t>областями (выделение, копирование, заливка цветом), коррекция цвета, яркости и контрастности.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Знакомство с обработкой фотографий. Геометрические и стилевые преобразования. 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Электронные (динамические) таблицы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691941" w:rsidRDefault="00D92A87">
      <w:pPr>
        <w:pStyle w:val="14"/>
        <w:tabs>
          <w:tab w:val="left" w:pos="900"/>
        </w:tabs>
        <w:ind w:left="709"/>
        <w:jc w:val="both"/>
      </w:pPr>
      <w:r>
        <w:rPr>
          <w:b/>
          <w:bCs/>
        </w:rPr>
        <w:t>Базы данных. Поиск информации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>
        <w:rPr>
          <w:i/>
          <w:sz w:val="24"/>
          <w:szCs w:val="24"/>
        </w:rPr>
        <w:t>Связи между таблицами.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  <w:r>
        <w:rPr>
          <w:i/>
          <w:sz w:val="24"/>
          <w:szCs w:val="24"/>
        </w:rPr>
        <w:t>Поисковые машины.</w:t>
      </w:r>
    </w:p>
    <w:p w:rsidR="00691941" w:rsidRDefault="00691941">
      <w:pPr>
        <w:ind w:firstLine="709"/>
        <w:jc w:val="both"/>
        <w:rPr>
          <w:sz w:val="24"/>
          <w:szCs w:val="24"/>
        </w:rPr>
      </w:pPr>
    </w:p>
    <w:p w:rsidR="00691941" w:rsidRDefault="00D92A87">
      <w:pPr>
        <w:pStyle w:val="14"/>
        <w:tabs>
          <w:tab w:val="left" w:pos="900"/>
          <w:tab w:val="left" w:pos="1276"/>
          <w:tab w:val="left" w:pos="2560"/>
          <w:tab w:val="left" w:pos="5140"/>
          <w:tab w:val="left" w:pos="7260"/>
        </w:tabs>
        <w:ind w:left="0" w:firstLine="709"/>
        <w:jc w:val="both"/>
      </w:pPr>
      <w:r>
        <w:rPr>
          <w:b/>
          <w:bCs/>
        </w:rPr>
        <w:t xml:space="preserve">Работа в информационном пространстве. Информационно-коммуникационные </w:t>
      </w:r>
      <w:r>
        <w:rPr>
          <w:b/>
          <w:bCs/>
          <w:w w:val="99"/>
        </w:rPr>
        <w:t xml:space="preserve">технологии 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Компьютерные сети. Интернет. Адресация в сети Интернет. Доменная система имен. Сайт. Сетевое хранение данных. </w:t>
      </w:r>
      <w:r>
        <w:rPr>
          <w:i/>
          <w:sz w:val="24"/>
          <w:szCs w:val="24"/>
        </w:rPr>
        <w:t xml:space="preserve">Большие данные в природе и технике (геномные данные, результаты физических экспериментов, </w:t>
      </w:r>
      <w:proofErr w:type="gramStart"/>
      <w:r>
        <w:rPr>
          <w:i/>
          <w:sz w:val="24"/>
          <w:szCs w:val="24"/>
        </w:rPr>
        <w:t>Интернет-данные</w:t>
      </w:r>
      <w:proofErr w:type="gramEnd"/>
      <w:r>
        <w:rPr>
          <w:i/>
          <w:sz w:val="24"/>
          <w:szCs w:val="24"/>
        </w:rPr>
        <w:t>, в частности, данные социальных сетей). Технологии их обработки и хранения.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Виды деятельности в сети Интернет. </w:t>
      </w:r>
      <w:proofErr w:type="spellStart"/>
      <w:proofErr w:type="gramStart"/>
      <w:r>
        <w:rPr>
          <w:sz w:val="24"/>
          <w:szCs w:val="24"/>
        </w:rPr>
        <w:t>Интернет-сервисы</w:t>
      </w:r>
      <w:proofErr w:type="spellEnd"/>
      <w:proofErr w:type="gramEnd"/>
      <w:r>
        <w:rPr>
          <w:sz w:val="24"/>
          <w:szCs w:val="24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Компьютерные вирусы и другие вредоносные программы; защита от них.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Приемы, повышающие безопасность работы в сети Интернет. </w:t>
      </w:r>
      <w:r>
        <w:rPr>
          <w:i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>
        <w:rPr>
          <w:sz w:val="24"/>
          <w:szCs w:val="24"/>
        </w:rPr>
        <w:t>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691941" w:rsidRDefault="00D92A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691941" w:rsidRDefault="00D92A87">
      <w:pPr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>
        <w:rPr>
          <w:i/>
          <w:sz w:val="24"/>
          <w:szCs w:val="24"/>
        </w:rPr>
        <w:t xml:space="preserve">Стандартизация и стандарты в сфере информатики и ИКТ </w:t>
      </w:r>
      <w:proofErr w:type="spellStart"/>
      <w:r>
        <w:rPr>
          <w:i/>
          <w:sz w:val="24"/>
          <w:szCs w:val="24"/>
        </w:rPr>
        <w:t>докомпьютерной</w:t>
      </w:r>
      <w:proofErr w:type="spellEnd"/>
      <w:r>
        <w:rPr>
          <w:i/>
          <w:sz w:val="24"/>
          <w:szCs w:val="24"/>
        </w:rPr>
        <w:t xml:space="preserve">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691941" w:rsidRDefault="00691941">
      <w:pPr>
        <w:tabs>
          <w:tab w:val="left" w:pos="0"/>
        </w:tabs>
        <w:ind w:right="1615" w:firstLine="540"/>
        <w:jc w:val="center"/>
        <w:rPr>
          <w:b/>
          <w:sz w:val="24"/>
          <w:szCs w:val="24"/>
        </w:rPr>
      </w:pPr>
    </w:p>
    <w:p w:rsidR="00691941" w:rsidRDefault="00691941">
      <w:pPr>
        <w:ind w:firstLine="540"/>
        <w:jc w:val="both"/>
        <w:rPr>
          <w:sz w:val="24"/>
          <w:szCs w:val="24"/>
        </w:rPr>
      </w:pPr>
    </w:p>
    <w:p w:rsidR="00691941" w:rsidRDefault="00D92A87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Контрольные работы и тесты.   20 часов</w:t>
      </w:r>
    </w:p>
    <w:p w:rsidR="00691941" w:rsidRDefault="00691941">
      <w:pPr>
        <w:ind w:firstLine="540"/>
        <w:jc w:val="both"/>
        <w:rPr>
          <w:b/>
          <w:sz w:val="24"/>
          <w:szCs w:val="24"/>
        </w:rPr>
      </w:pPr>
    </w:p>
    <w:p w:rsidR="00691941" w:rsidRDefault="00D92A87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Резерв.  10 часов</w:t>
      </w:r>
    </w:p>
    <w:p w:rsidR="00691941" w:rsidRDefault="00691941">
      <w:pPr>
        <w:ind w:right="-6" w:firstLine="540"/>
        <w:jc w:val="both"/>
        <w:rPr>
          <w:sz w:val="24"/>
          <w:szCs w:val="24"/>
        </w:rPr>
      </w:pPr>
    </w:p>
    <w:p w:rsidR="00691941" w:rsidRDefault="00D92A87">
      <w:pPr>
        <w:shd w:val="clear" w:color="auto" w:fill="FFFFFF"/>
        <w:ind w:left="720"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Материально-техническое и учебно-методическое обеспечение образовательного процесса</w:t>
      </w:r>
    </w:p>
    <w:p w:rsidR="00691941" w:rsidRDefault="00D92A87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b/>
          <w:bCs/>
          <w:i/>
          <w:iCs/>
          <w:color w:val="000000"/>
          <w:sz w:val="24"/>
          <w:szCs w:val="24"/>
          <w:lang w:eastAsia="ru-RU"/>
        </w:rPr>
        <w:t>УМК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Информатика. Программа для основной школы: 5–6 классы. 7–9 классы. – М.: БИНОМ. Лаборатория знаний, 2013.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lastRenderedPageBreak/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Информатика. 5–6 классы: методическое пособие. – М.: БИНОМ. Лаборатория знаний, 2013.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«Информатика. 5 класс»,2013 год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«Рабочая тетрадь по информатике. 5 класс»,2013 год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«Информатика. 6 класс»,2013г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«Рабочая тетрадь по информатике. 6 класс»,2013 год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«Информатика. 7 класс»,2013г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«Рабочая тетрадь по информатике. 7 класс»,2013 год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«Информатика. 8 класс»,2013г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«Рабочая тетрадь по информатике. 8 класс»,2013 год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«Информатика. 9 класс»,2013г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«Рабочая тетрадь по информатике. 9 класс»,2013 год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Электронное приложение к учебнику  «Информатика. 7 класс»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Электронное приложение к учебнику  «Информатика. 8 класс»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Электронное приложение к учебнику  «Информатика. 9 класс»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А.Ю.Электронное приложение к учебнику  «Информатика. 5 класс»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А.Ю.Электронное приложение к учебнику  «Информатика. 6 класс»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Л.Л., </w:t>
      </w:r>
      <w:proofErr w:type="spellStart"/>
      <w:r>
        <w:rPr>
          <w:color w:val="000000"/>
          <w:sz w:val="24"/>
          <w:szCs w:val="24"/>
          <w:lang w:eastAsia="ru-RU"/>
        </w:rPr>
        <w:t>Босова</w:t>
      </w:r>
      <w:proofErr w:type="spellEnd"/>
      <w:r>
        <w:rPr>
          <w:color w:val="000000"/>
          <w:sz w:val="24"/>
          <w:szCs w:val="24"/>
          <w:lang w:eastAsia="ru-RU"/>
        </w:rPr>
        <w:t xml:space="preserve"> А.Ю. Информатика. 7–9 классы: методическое пособие. – М.: БИНОМ. Лаборатория знаний, 2013.</w:t>
      </w:r>
    </w:p>
    <w:p w:rsidR="00691941" w:rsidRDefault="00D92A87">
      <w:pPr>
        <w:numPr>
          <w:ilvl w:val="0"/>
          <w:numId w:val="4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Материалы авторской мастерской </w:t>
      </w:r>
      <w:proofErr w:type="spellStart"/>
      <w:r>
        <w:rPr>
          <w:color w:val="000000"/>
          <w:sz w:val="24"/>
          <w:szCs w:val="24"/>
          <w:lang w:eastAsia="ru-RU"/>
        </w:rPr>
        <w:t>Босовой</w:t>
      </w:r>
      <w:proofErr w:type="spellEnd"/>
      <w:r>
        <w:rPr>
          <w:color w:val="000000"/>
          <w:sz w:val="24"/>
          <w:szCs w:val="24"/>
          <w:lang w:eastAsia="ru-RU"/>
        </w:rPr>
        <w:t> Л.Л. (</w:t>
      </w:r>
      <w:proofErr w:type="spellStart"/>
      <w:r>
        <w:rPr>
          <w:color w:val="000000"/>
          <w:sz w:val="24"/>
          <w:szCs w:val="24"/>
          <w:lang w:eastAsia="ru-RU"/>
        </w:rPr>
        <w:t>metodist.lbz.ru</w:t>
      </w:r>
      <w:proofErr w:type="spellEnd"/>
      <w:r>
        <w:rPr>
          <w:color w:val="000000"/>
          <w:sz w:val="24"/>
          <w:szCs w:val="24"/>
          <w:lang w:eastAsia="ru-RU"/>
        </w:rPr>
        <w:t>/)</w:t>
      </w:r>
    </w:p>
    <w:p w:rsidR="00691941" w:rsidRDefault="00691941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691941" w:rsidRDefault="00D92A87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b/>
          <w:bCs/>
          <w:i/>
          <w:iCs/>
          <w:color w:val="000000"/>
          <w:sz w:val="24"/>
          <w:szCs w:val="24"/>
          <w:lang w:eastAsia="ru-RU"/>
        </w:rPr>
        <w:t>Перечень средств ИКТ, необходимых для реализации программы</w:t>
      </w:r>
    </w:p>
    <w:p w:rsidR="00691941" w:rsidRDefault="00D92A87">
      <w:pPr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Аппаратные средства</w:t>
      </w:r>
    </w:p>
    <w:p w:rsidR="00691941" w:rsidRDefault="00D92A87">
      <w:pPr>
        <w:numPr>
          <w:ilvl w:val="0"/>
          <w:numId w:val="5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Компьютер</w:t>
      </w:r>
    </w:p>
    <w:p w:rsidR="00691941" w:rsidRDefault="00D92A87">
      <w:pPr>
        <w:numPr>
          <w:ilvl w:val="0"/>
          <w:numId w:val="5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Проектор</w:t>
      </w:r>
    </w:p>
    <w:p w:rsidR="00691941" w:rsidRDefault="00D92A87">
      <w:pPr>
        <w:numPr>
          <w:ilvl w:val="0"/>
          <w:numId w:val="5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Интерактивная доска</w:t>
      </w:r>
    </w:p>
    <w:p w:rsidR="00691941" w:rsidRDefault="00D92A87">
      <w:pPr>
        <w:numPr>
          <w:ilvl w:val="0"/>
          <w:numId w:val="5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Устройства вывода звуковой информации — наушники для индивидуальной работы со звуковой информацией</w:t>
      </w:r>
    </w:p>
    <w:p w:rsidR="00691941" w:rsidRDefault="00D92A87">
      <w:pPr>
        <w:numPr>
          <w:ilvl w:val="0"/>
          <w:numId w:val="5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Устройства для ручного ввода текстовой информации и манипулирования экранными объектами — клавиатура и мышь.</w:t>
      </w:r>
    </w:p>
    <w:p w:rsidR="00691941" w:rsidRDefault="00D92A87">
      <w:pPr>
        <w:numPr>
          <w:ilvl w:val="0"/>
          <w:numId w:val="5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Устройства для записи (ввода) визуальной и звуковой информации: сканер; фотоаппарат;  микрофон.</w:t>
      </w:r>
    </w:p>
    <w:p w:rsidR="00691941" w:rsidRDefault="00D92A87">
      <w:pPr>
        <w:numPr>
          <w:ilvl w:val="0"/>
          <w:numId w:val="5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Устройство для  вывода информации на печать, оформление проектных папок, проектов: принтер.</w:t>
      </w:r>
    </w:p>
    <w:p w:rsidR="00691941" w:rsidRDefault="00D92A87">
      <w:pPr>
        <w:shd w:val="clear" w:color="auto" w:fill="FFFFFF"/>
        <w:ind w:left="568" w:hanging="568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Программные средства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Операционная система – </w:t>
      </w:r>
      <w:proofErr w:type="spellStart"/>
      <w:r>
        <w:rPr>
          <w:color w:val="000000"/>
          <w:sz w:val="24"/>
          <w:szCs w:val="24"/>
          <w:lang w:eastAsia="ru-RU"/>
        </w:rPr>
        <w:t>Windows</w:t>
      </w:r>
      <w:proofErr w:type="spellEnd"/>
      <w:r>
        <w:rPr>
          <w:color w:val="000000"/>
          <w:sz w:val="24"/>
          <w:szCs w:val="24"/>
          <w:lang w:eastAsia="ru-RU"/>
        </w:rPr>
        <w:t>;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Система программирования;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таблицы;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Мультимедиа проигрыватель (входит в состав операционных систем или др.);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Программы для тестирования компьютера и работы с файлами;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Программы для кодирования информации, систем счисления и основ логики.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 Программы </w:t>
      </w:r>
      <w:proofErr w:type="gramStart"/>
      <w:r>
        <w:rPr>
          <w:color w:val="000000"/>
          <w:sz w:val="24"/>
          <w:szCs w:val="24"/>
          <w:lang w:eastAsia="ru-RU"/>
        </w:rPr>
        <w:t>–т</w:t>
      </w:r>
      <w:proofErr w:type="gramEnd"/>
      <w:r>
        <w:rPr>
          <w:color w:val="000000"/>
          <w:sz w:val="24"/>
          <w:szCs w:val="24"/>
          <w:lang w:eastAsia="ru-RU"/>
        </w:rPr>
        <w:t>ренажеры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Программы архиваторы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Комплект презентаций по каждому классу</w:t>
      </w:r>
    </w:p>
    <w:p w:rsidR="00691941" w:rsidRDefault="00D92A87">
      <w:pPr>
        <w:numPr>
          <w:ilvl w:val="0"/>
          <w:numId w:val="6"/>
        </w:numPr>
        <w:shd w:val="clear" w:color="auto" w:fill="FFFFFF"/>
        <w:suppressAutoHyphens w:val="0"/>
        <w:ind w:left="860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Программы для создания и разработки алгоритмов</w:t>
      </w: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691941" w:rsidRDefault="00691941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t>Календарно – тематическое  планирование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t>по информатике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t xml:space="preserve"> 7класс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eastAsiaTheme="minorHAnsi" w:cstheme="minorBidi"/>
          <w:sz w:val="32"/>
          <w:szCs w:val="32"/>
          <w:lang w:eastAsia="en-US"/>
        </w:rPr>
        <w:t>1 урок в неделю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eastAsiaTheme="minorHAnsi" w:cstheme="minorBidi"/>
          <w:sz w:val="32"/>
          <w:szCs w:val="32"/>
          <w:lang w:eastAsia="en-US"/>
        </w:rPr>
        <w:t xml:space="preserve">Учебник «Информатика 7» </w:t>
      </w:r>
      <w:proofErr w:type="spellStart"/>
      <w:r>
        <w:rPr>
          <w:rFonts w:eastAsiaTheme="minorHAnsi" w:cstheme="minorBidi"/>
          <w:sz w:val="32"/>
          <w:szCs w:val="32"/>
          <w:lang w:eastAsia="en-US"/>
        </w:rPr>
        <w:t>Л.Л.Босова</w:t>
      </w:r>
      <w:proofErr w:type="spellEnd"/>
      <w:r>
        <w:rPr>
          <w:rFonts w:eastAsiaTheme="minorHAnsi" w:cstheme="minorBidi"/>
          <w:sz w:val="32"/>
          <w:szCs w:val="32"/>
          <w:lang w:eastAsia="en-US"/>
        </w:rPr>
        <w:t xml:space="preserve">, </w:t>
      </w:r>
      <w:proofErr w:type="spellStart"/>
      <w:r>
        <w:rPr>
          <w:rFonts w:eastAsiaTheme="minorHAnsi" w:cstheme="minorBidi"/>
          <w:sz w:val="32"/>
          <w:szCs w:val="32"/>
          <w:lang w:eastAsia="en-US"/>
        </w:rPr>
        <w:t>А.Ю.Босова</w:t>
      </w:r>
      <w:proofErr w:type="spellEnd"/>
    </w:p>
    <w:tbl>
      <w:tblPr>
        <w:tblStyle w:val="aff1"/>
        <w:tblW w:w="14786" w:type="dxa"/>
        <w:tblLook w:val="04A0"/>
      </w:tblPr>
      <w:tblGrid>
        <w:gridCol w:w="1142"/>
        <w:gridCol w:w="7755"/>
        <w:gridCol w:w="992"/>
        <w:gridCol w:w="1559"/>
        <w:gridCol w:w="1700"/>
        <w:gridCol w:w="1638"/>
      </w:tblGrid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Кол-во </w:t>
            </w:r>
          </w:p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1700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По факту</w:t>
            </w:r>
          </w:p>
        </w:tc>
        <w:tc>
          <w:tcPr>
            <w:tcW w:w="1638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Охрана труда и организация рабочего места. Информация и её свойства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Информационные процессы. Обработка информации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8.09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Информационные процессы. Хранение и передача информации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15.09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Всемирная паутина как информационное хранилище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22.09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Представление информации. Дискретизация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29.09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Двоичное кодирование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6.10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Измерение информации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13.10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Решение задач по теме "Информация и информационные процессы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20.10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 по теме «Информация и информационные процессы»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27.10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Основные компоненты компьютера и их функции. Персональный компьютер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3.11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Программное обеспечение компьютера.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17.11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Файлы и файловые  структуры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24.11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rPr>
          <w:trHeight w:val="405"/>
        </w:trPr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Пользовательский интерфейс. Организация индивидуального информационного пространства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1005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Формирование изображения на экране монитора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8.12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Видеосистема персонального компьютера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15.12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Компьютерная графика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22.12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Создание графических изображений. Повторный инструктаж по охране труда на рабочем месте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12.01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Решение задач по теме «Измерение графической информации»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19.01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№2 по теме «Компьютер. Обработка графической информации».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26.01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Текстовые документы и технология их создания.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60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Создание текстовых документов на компьютере. Форматирование текста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9.02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Визуализация информации в текстовых документах.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16.02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Инструменты распознавания текстов и компьютерные переводы.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Оценка количественных параметров текстовых документов.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9.03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Решение задач по теме «Измерение текстовой информации».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16.03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№3 по теме «Обработка текстовой информации»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6.04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Технология мультимедиа.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Создание видеороликов.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20.04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Компьютерные презентации.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27.04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Разработка проекта «Развитие компьютерной техники».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4.05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Разработка и защита проекта «Развитие компьютерной техники».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11.05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18.05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Итоговое тестирование.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25.05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34-35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138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</w:tbl>
    <w:p w:rsidR="00691941" w:rsidRDefault="00691941">
      <w:pPr>
        <w:suppressAutoHyphens w:val="0"/>
        <w:spacing w:after="200" w:line="276" w:lineRule="auto"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691941" w:rsidRDefault="00691941">
      <w:pPr>
        <w:suppressAutoHyphens w:val="0"/>
        <w:spacing w:after="200" w:line="276" w:lineRule="auto"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691941" w:rsidRDefault="00691941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691941" w:rsidRDefault="00691941">
      <w:p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ru-RU"/>
        </w:rPr>
      </w:pPr>
    </w:p>
    <w:p w:rsidR="00691941" w:rsidRDefault="00691941">
      <w:pPr>
        <w:rPr>
          <w:sz w:val="24"/>
          <w:szCs w:val="24"/>
        </w:rPr>
      </w:pPr>
    </w:p>
    <w:p w:rsidR="00691941" w:rsidRDefault="00691941">
      <w:pPr>
        <w:ind w:right="-6" w:firstLine="540"/>
        <w:jc w:val="both"/>
        <w:rPr>
          <w:sz w:val="24"/>
          <w:szCs w:val="24"/>
        </w:rPr>
      </w:pPr>
    </w:p>
    <w:p w:rsidR="00691941" w:rsidRDefault="00691941">
      <w:pPr>
        <w:ind w:right="-6" w:firstLine="540"/>
        <w:jc w:val="both"/>
        <w:rPr>
          <w:sz w:val="24"/>
          <w:szCs w:val="24"/>
        </w:rPr>
      </w:pPr>
    </w:p>
    <w:p w:rsidR="00691941" w:rsidRDefault="00691941">
      <w:pPr>
        <w:suppressAutoHyphens w:val="0"/>
        <w:spacing w:after="200"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691941" w:rsidRDefault="00691941">
      <w:pPr>
        <w:suppressAutoHyphens w:val="0"/>
        <w:spacing w:after="200"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691941" w:rsidRDefault="00D92A87">
      <w:pPr>
        <w:suppressAutoHyphens w:val="0"/>
        <w:spacing w:after="200"/>
        <w:jc w:val="center"/>
      </w:pPr>
      <w:r>
        <w:rPr>
          <w:rFonts w:eastAsiaTheme="minorHAnsi" w:cstheme="minorBidi"/>
          <w:b/>
          <w:sz w:val="32"/>
          <w:szCs w:val="32"/>
          <w:lang w:eastAsia="en-US"/>
        </w:rPr>
        <w:t>Календарно – тематическое  планирование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t>по информатике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t xml:space="preserve"> 8 класс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eastAsiaTheme="minorHAnsi" w:cstheme="minorBidi"/>
          <w:sz w:val="32"/>
          <w:szCs w:val="32"/>
          <w:lang w:eastAsia="en-US"/>
        </w:rPr>
        <w:t>1 урок в неделю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eastAsiaTheme="minorHAnsi" w:cstheme="minorBidi"/>
          <w:sz w:val="32"/>
          <w:szCs w:val="32"/>
          <w:lang w:eastAsia="en-US"/>
        </w:rPr>
        <w:t xml:space="preserve">Учебник «Информатика 8» </w:t>
      </w:r>
      <w:proofErr w:type="spellStart"/>
      <w:r>
        <w:rPr>
          <w:rFonts w:eastAsiaTheme="minorHAnsi" w:cstheme="minorBidi"/>
          <w:sz w:val="32"/>
          <w:szCs w:val="32"/>
          <w:lang w:eastAsia="en-US"/>
        </w:rPr>
        <w:t>Л.Л.Босова</w:t>
      </w:r>
      <w:proofErr w:type="spellEnd"/>
      <w:r>
        <w:rPr>
          <w:rFonts w:eastAsiaTheme="minorHAnsi" w:cstheme="minorBidi"/>
          <w:sz w:val="32"/>
          <w:szCs w:val="32"/>
          <w:lang w:eastAsia="en-US"/>
        </w:rPr>
        <w:t xml:space="preserve">, </w:t>
      </w:r>
      <w:proofErr w:type="spellStart"/>
      <w:r>
        <w:rPr>
          <w:rFonts w:eastAsiaTheme="minorHAnsi" w:cstheme="minorBidi"/>
          <w:sz w:val="32"/>
          <w:szCs w:val="32"/>
          <w:lang w:eastAsia="en-US"/>
        </w:rPr>
        <w:t>А.Ю.Босова</w:t>
      </w:r>
      <w:proofErr w:type="spellEnd"/>
    </w:p>
    <w:tbl>
      <w:tblPr>
        <w:tblStyle w:val="aff1"/>
        <w:tblW w:w="14786" w:type="dxa"/>
        <w:tblLook w:val="04A0"/>
      </w:tblPr>
      <w:tblGrid>
        <w:gridCol w:w="1142"/>
        <w:gridCol w:w="7755"/>
        <w:gridCol w:w="992"/>
        <w:gridCol w:w="1559"/>
        <w:gridCol w:w="1700"/>
        <w:gridCol w:w="1638"/>
      </w:tblGrid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Кол-во </w:t>
            </w:r>
          </w:p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1700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По факту</w:t>
            </w:r>
          </w:p>
        </w:tc>
        <w:tc>
          <w:tcPr>
            <w:tcW w:w="1638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Охрана труда и организация рабочего места. Общие сведения о системах счисления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Двоичная система счисления. Двоичная арифметика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9.09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Восьмеричная и шестнадцатеричная системы счисления. Компьютерные системы счисления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Правило перевода целых десятичных чисел в систему счисления с произвольным основанием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23.09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Представление чисел  в компьютере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30.10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Решение задач по системам счисления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7.10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Высказывание. Логические операции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14.10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Построение таблиц истинности для логических выражений  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21.10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Свойства логических операций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28.11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Решение логических задач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18.11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Логические элементы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25.11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 по теме «Математические основы информатики»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rPr>
          <w:trHeight w:val="405"/>
        </w:trPr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Алгоритмы и исполнители. Робототехника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9.12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1005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Способы записи алгоритмов. Среда и СКИ исполнителя Робот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16.12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Объекты алгоритмов. Алгоритмическая конструкция «следования»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23.12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Алгоритмическая конструкция «ветвления»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13.01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Программное управление исполнителем Робот. Повторный инструктаж по охране труда на рабочем месте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20.01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Алгоритмическая конструкция «повторение»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27.01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Цикл с заданным условием окончания работы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3.02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Цикл с  заданным числом повторений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10.02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60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№2 по теме «Основы алгоритмизации»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17.02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Общие сведения о языке программирования Паскаль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24.02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Организация ввода и вывода данных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Программирование линейных алгоритмов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9.03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Программирование разветвляющихся алгоритмов. Условный оператор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16.03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Составной оператор. Многообразие способов ветвления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6.04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Программирование циклов с заданным условием продолжением работы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Программирование циклов с заданным условием окончания  работы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20.04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Программирование циклов с заданным числом повторений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27.04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Различные варианты программирования циклических алгоритмов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4.05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№3 по теме «Начала программирования»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11.05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Обобщение и систематизация основных понятий тем «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Математические</w:t>
            </w:r>
            <w:proofErr w:type="gramEnd"/>
          </w:p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основы информатики», «Алгоритмы и элементы программирования»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18.05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Итоговое тестирование.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25.05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34-35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138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</w:tbl>
    <w:p w:rsidR="00691941" w:rsidRDefault="00691941">
      <w:pPr>
        <w:sectPr w:rsidR="00691941" w:rsidSect="0004312A">
          <w:headerReference w:type="default" r:id="rId9"/>
          <w:footerReference w:type="default" r:id="rId10"/>
          <w:pgSz w:w="11906" w:h="16838"/>
          <w:pgMar w:top="993" w:right="766" w:bottom="765" w:left="1620" w:header="284" w:footer="709" w:gutter="0"/>
          <w:cols w:space="720"/>
          <w:formProt w:val="0"/>
          <w:docGrid w:linePitch="381"/>
        </w:sectPr>
      </w:pP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lastRenderedPageBreak/>
        <w:t>Календарно – тематическое  планирование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t>по информатике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t xml:space="preserve"> 9 класс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eastAsiaTheme="minorHAnsi" w:cstheme="minorBidi"/>
          <w:sz w:val="32"/>
          <w:szCs w:val="32"/>
          <w:lang w:eastAsia="en-US"/>
        </w:rPr>
        <w:t>1 урок в неделю</w:t>
      </w:r>
    </w:p>
    <w:p w:rsidR="00691941" w:rsidRDefault="00D92A87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eastAsiaTheme="minorHAnsi" w:cstheme="minorBidi"/>
          <w:sz w:val="32"/>
          <w:szCs w:val="32"/>
          <w:lang w:eastAsia="en-US"/>
        </w:rPr>
        <w:t xml:space="preserve">Учебник «Информатика 9» </w:t>
      </w:r>
      <w:proofErr w:type="spellStart"/>
      <w:r>
        <w:rPr>
          <w:rFonts w:eastAsiaTheme="minorHAnsi" w:cstheme="minorBidi"/>
          <w:sz w:val="32"/>
          <w:szCs w:val="32"/>
          <w:lang w:eastAsia="en-US"/>
        </w:rPr>
        <w:t>Л.Л.Босова</w:t>
      </w:r>
      <w:proofErr w:type="spellEnd"/>
      <w:r>
        <w:rPr>
          <w:rFonts w:eastAsiaTheme="minorHAnsi" w:cstheme="minorBidi"/>
          <w:sz w:val="32"/>
          <w:szCs w:val="32"/>
          <w:lang w:eastAsia="en-US"/>
        </w:rPr>
        <w:t xml:space="preserve">, </w:t>
      </w:r>
      <w:proofErr w:type="spellStart"/>
      <w:r>
        <w:rPr>
          <w:rFonts w:eastAsiaTheme="minorHAnsi" w:cstheme="minorBidi"/>
          <w:sz w:val="32"/>
          <w:szCs w:val="32"/>
          <w:lang w:eastAsia="en-US"/>
        </w:rPr>
        <w:t>А.Ю.Босова</w:t>
      </w:r>
      <w:proofErr w:type="spellEnd"/>
    </w:p>
    <w:tbl>
      <w:tblPr>
        <w:tblStyle w:val="aff1"/>
        <w:tblW w:w="14786" w:type="dxa"/>
        <w:tblLook w:val="04A0"/>
      </w:tblPr>
      <w:tblGrid>
        <w:gridCol w:w="1142"/>
        <w:gridCol w:w="7755"/>
        <w:gridCol w:w="992"/>
        <w:gridCol w:w="1559"/>
        <w:gridCol w:w="1700"/>
        <w:gridCol w:w="1638"/>
      </w:tblGrid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Кол-во </w:t>
            </w:r>
          </w:p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1700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По факту</w:t>
            </w:r>
          </w:p>
        </w:tc>
        <w:tc>
          <w:tcPr>
            <w:tcW w:w="1638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Охрана труда и организация рабочего места. Моделирование как метод познания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Знаковые модели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9.09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Графические информационные модели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16.09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Табличные информационные модели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23.09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Базы данных как модель предметной области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30.09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Система управления базами данных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7.10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Использование информационных моделей при решении задач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13.10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 по теме "Моделирование и формализация"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21.10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Решение задач на компьютере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28.11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Одномерные массивы целых чисел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18.11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Вычисление в массиве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25.11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Поиск в массиве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rPr>
          <w:trHeight w:val="405"/>
        </w:trPr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Сортировка массива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9.12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1005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Конструирование алгоритмов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16.12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Запись вспомогательных алгоритмов на языке Паскаль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23.12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№2 по теме "Алгоритмизация и программирование"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13.01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Повторный инструктаж по охране труда на рабочем месте. Анализ алгоритмов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20.01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Алгоритмы управления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27.01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Наука робототехника. Автономные движущиеся роботы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3.02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Электронные таблицы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10.02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60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Организация вычислений в электронных таблицах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17.02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Организация вычислений в электронных таблицах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24.02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Средства анализа и визуализации данных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3.03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Средства анализа и визуализации данных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10.03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Контрольная работа №3 по теме "Обработка информации в электронных таблицах"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17.03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Локальные и глобальные компьютерные сети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31.03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Всемирная компьютерная сеть Интернет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7.04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Информационные ресурсы и сервисы Интернета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14.04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Создание web-сайта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21.04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Создание web-сайта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28.04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Создание web-сайта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5.05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.Обобщение и систематизация основных понятий тем "Моделирование", "Алгоритмизация и программирование", "Коммуникационные технологии"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12.05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Итоговое тестирование.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19.05</w:t>
            </w: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691941">
        <w:tc>
          <w:tcPr>
            <w:tcW w:w="114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754" w:type="dxa"/>
            <w:shd w:val="clear" w:color="auto" w:fill="auto"/>
          </w:tcPr>
          <w:p w:rsidR="00691941" w:rsidRDefault="00D92A87">
            <w:pPr>
              <w:tabs>
                <w:tab w:val="left" w:pos="138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992" w:type="dxa"/>
            <w:shd w:val="clear" w:color="auto" w:fill="auto"/>
          </w:tcPr>
          <w:p w:rsidR="00691941" w:rsidRDefault="00D92A87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38" w:type="dxa"/>
            <w:shd w:val="clear" w:color="auto" w:fill="auto"/>
          </w:tcPr>
          <w:p w:rsidR="00691941" w:rsidRDefault="00691941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</w:tbl>
    <w:p w:rsidR="00691941" w:rsidRDefault="00691941">
      <w:pPr>
        <w:suppressAutoHyphens w:val="0"/>
        <w:spacing w:after="200" w:line="276" w:lineRule="auto"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691941" w:rsidRDefault="00691941">
      <w:pPr>
        <w:suppressAutoHyphens w:val="0"/>
        <w:spacing w:after="200" w:line="276" w:lineRule="auto"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691941" w:rsidRDefault="00691941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691941" w:rsidRDefault="00D92A87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 xml:space="preserve">                                                            </w:t>
      </w:r>
    </w:p>
    <w:p w:rsidR="00691941" w:rsidRDefault="00691941"/>
    <w:sectPr w:rsidR="00691941" w:rsidSect="00691941">
      <w:headerReference w:type="default" r:id="rId11"/>
      <w:footerReference w:type="default" r:id="rId12"/>
      <w:pgSz w:w="16838" w:h="11906" w:orient="landscape"/>
      <w:pgMar w:top="1701" w:right="1134" w:bottom="850" w:left="1134" w:header="708" w:footer="708" w:gutter="0"/>
      <w:cols w:space="720"/>
      <w:formProt w:val="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941" w:rsidRDefault="00691941" w:rsidP="00691941">
      <w:r>
        <w:separator/>
      </w:r>
    </w:p>
  </w:endnote>
  <w:endnote w:type="continuationSeparator" w:id="0">
    <w:p w:rsidR="00691941" w:rsidRDefault="00691941" w:rsidP="00691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89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41" w:rsidRDefault="000D22FD">
    <w:pPr>
      <w:pStyle w:val="Footer"/>
      <w:ind w:right="360"/>
    </w:pPr>
    <w:r>
      <w:pict>
        <v:rect id="_x0000_s1025" style="position:absolute;left:0;text-align:left;margin-left:465.95pt;margin-top:.05pt;width:100.95pt;height:13.75pt;z-index:251657728;mso-wrap-distance-left:0;mso-wrap-distance-top:0;mso-wrap-distance-right:0;mso-wrap-distance-bottom:0;mso-position-horizontal-relative:page;mso-position-vertical-relative:text" stroked="f" strokeweight="0">
          <v:fill opacity="0"/>
          <v:textbox inset="0,0,0,0">
            <w:txbxContent>
              <w:p w:rsidR="00691941" w:rsidRDefault="000D22FD">
                <w:pPr>
                  <w:pStyle w:val="Footer"/>
                </w:pPr>
                <w:r>
                  <w:rPr>
                    <w:rStyle w:val="a7"/>
                  </w:rPr>
                  <w:fldChar w:fldCharType="begin"/>
                </w:r>
                <w:r w:rsidR="00D92A87">
                  <w:rPr>
                    <w:rStyle w:val="a7"/>
                  </w:rPr>
                  <w:instrText>PAGE</w:instrText>
                </w:r>
                <w:r>
                  <w:rPr>
                    <w:rStyle w:val="a7"/>
                  </w:rPr>
                  <w:fldChar w:fldCharType="separate"/>
                </w:r>
                <w:r w:rsidR="001B5893">
                  <w:rPr>
                    <w:rStyle w:val="a7"/>
                    <w:noProof/>
                  </w:rPr>
                  <w:t>4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anchorx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41" w:rsidRDefault="006919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941" w:rsidRDefault="00691941" w:rsidP="00691941">
      <w:r>
        <w:separator/>
      </w:r>
    </w:p>
  </w:footnote>
  <w:footnote w:type="continuationSeparator" w:id="0">
    <w:p w:rsidR="00691941" w:rsidRDefault="00691941" w:rsidP="006919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41" w:rsidRDefault="00691941">
    <w:pPr>
      <w:pStyle w:val="Header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41" w:rsidRDefault="00691941">
    <w:pPr>
      <w:pStyle w:val="Header"/>
      <w:ind w:left="357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BC3"/>
    <w:multiLevelType w:val="multilevel"/>
    <w:tmpl w:val="C99E697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063F61F9"/>
    <w:multiLevelType w:val="multilevel"/>
    <w:tmpl w:val="CFF22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BD056C"/>
    <w:multiLevelType w:val="multilevel"/>
    <w:tmpl w:val="77CE9B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D3178ED"/>
    <w:multiLevelType w:val="multilevel"/>
    <w:tmpl w:val="021C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6C3E5907"/>
    <w:multiLevelType w:val="multilevel"/>
    <w:tmpl w:val="46B286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6F5024BE"/>
    <w:multiLevelType w:val="multilevel"/>
    <w:tmpl w:val="A636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730E3633"/>
    <w:multiLevelType w:val="multilevel"/>
    <w:tmpl w:val="E35A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91941"/>
    <w:rsid w:val="0004312A"/>
    <w:rsid w:val="000D22FD"/>
    <w:rsid w:val="001B5893"/>
    <w:rsid w:val="003C5D8B"/>
    <w:rsid w:val="00400B5C"/>
    <w:rsid w:val="00591D89"/>
    <w:rsid w:val="00691941"/>
    <w:rsid w:val="00D9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39"/>
    <w:pPr>
      <w:suppressAutoHyphens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C14439"/>
    <w:pPr>
      <w:keepNext/>
      <w:tabs>
        <w:tab w:val="left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customStyle="1" w:styleId="Heading2">
    <w:name w:val="Heading 2"/>
    <w:basedOn w:val="a"/>
    <w:next w:val="a"/>
    <w:link w:val="2"/>
    <w:qFormat/>
    <w:rsid w:val="00C14439"/>
    <w:pPr>
      <w:keepNext/>
      <w:tabs>
        <w:tab w:val="left" w:pos="576"/>
      </w:tabs>
      <w:ind w:right="-81"/>
      <w:jc w:val="both"/>
      <w:outlineLvl w:val="1"/>
    </w:pPr>
    <w:rPr>
      <w:sz w:val="24"/>
      <w:szCs w:val="24"/>
    </w:rPr>
  </w:style>
  <w:style w:type="paragraph" w:customStyle="1" w:styleId="Heading3">
    <w:name w:val="Heading 3"/>
    <w:basedOn w:val="a"/>
    <w:next w:val="a"/>
    <w:link w:val="3"/>
    <w:qFormat/>
    <w:rsid w:val="00C14439"/>
    <w:pPr>
      <w:keepNext/>
      <w:tabs>
        <w:tab w:val="left" w:pos="720"/>
      </w:tabs>
      <w:ind w:right="-81" w:firstLine="330"/>
      <w:outlineLvl w:val="2"/>
    </w:pPr>
    <w:rPr>
      <w:b/>
      <w:bCs/>
      <w:sz w:val="24"/>
      <w:szCs w:val="24"/>
    </w:rPr>
  </w:style>
  <w:style w:type="paragraph" w:customStyle="1" w:styleId="Heading4">
    <w:name w:val="Heading 4"/>
    <w:basedOn w:val="a"/>
    <w:next w:val="a"/>
    <w:link w:val="4"/>
    <w:qFormat/>
    <w:rsid w:val="00C14439"/>
    <w:pPr>
      <w:keepNext/>
      <w:spacing w:before="240" w:after="60"/>
      <w:outlineLvl w:val="3"/>
    </w:pPr>
    <w:rPr>
      <w:b/>
      <w:bCs/>
    </w:rPr>
  </w:style>
  <w:style w:type="paragraph" w:customStyle="1" w:styleId="Heading9">
    <w:name w:val="Heading 9"/>
    <w:basedOn w:val="a"/>
    <w:next w:val="a"/>
    <w:link w:val="9"/>
    <w:qFormat/>
    <w:rsid w:val="00C14439"/>
    <w:pPr>
      <w:keepNext/>
      <w:tabs>
        <w:tab w:val="left" w:pos="1584"/>
      </w:tabs>
      <w:ind w:left="1584" w:hanging="1584"/>
      <w:jc w:val="center"/>
      <w:outlineLvl w:val="8"/>
    </w:pPr>
    <w:rPr>
      <w:b/>
      <w:sz w:val="24"/>
      <w:szCs w:val="24"/>
    </w:rPr>
  </w:style>
  <w:style w:type="character" w:customStyle="1" w:styleId="1">
    <w:name w:val="Заголовок 1 Знак"/>
    <w:basedOn w:val="a0"/>
    <w:link w:val="Heading1"/>
    <w:qFormat/>
    <w:rsid w:val="00C14439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">
    <w:name w:val="Заголовок 2 Знак"/>
    <w:basedOn w:val="a0"/>
    <w:link w:val="Heading2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">
    <w:name w:val="Заголовок 3 Знак"/>
    <w:basedOn w:val="a0"/>
    <w:link w:val="Heading3"/>
    <w:qFormat/>
    <w:rsid w:val="00C1443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4">
    <w:name w:val="Заголовок 4 Знак"/>
    <w:basedOn w:val="a0"/>
    <w:link w:val="Heading4"/>
    <w:qFormat/>
    <w:rsid w:val="00C1443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9">
    <w:name w:val="Заголовок 9 Знак"/>
    <w:basedOn w:val="a0"/>
    <w:link w:val="Heading9"/>
    <w:qFormat/>
    <w:rsid w:val="00C1443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WW8Num2z0">
    <w:name w:val="WW8Num2z0"/>
    <w:qFormat/>
    <w:rsid w:val="00C14439"/>
    <w:rPr>
      <w:rFonts w:ascii="Symbol" w:hAnsi="Symbol" w:cs="Symbol"/>
    </w:rPr>
  </w:style>
  <w:style w:type="character" w:customStyle="1" w:styleId="WW8Num2z1">
    <w:name w:val="WW8Num2z1"/>
    <w:qFormat/>
    <w:rsid w:val="00C14439"/>
    <w:rPr>
      <w:rFonts w:ascii="Courier New" w:hAnsi="Courier New" w:cs="Courier New"/>
    </w:rPr>
  </w:style>
  <w:style w:type="character" w:customStyle="1" w:styleId="WW8Num2z2">
    <w:name w:val="WW8Num2z2"/>
    <w:qFormat/>
    <w:rsid w:val="00C14439"/>
    <w:rPr>
      <w:rFonts w:ascii="Wingdings" w:hAnsi="Wingdings" w:cs="Wingdings"/>
    </w:rPr>
  </w:style>
  <w:style w:type="character" w:customStyle="1" w:styleId="WW8Num4z0">
    <w:name w:val="WW8Num4z0"/>
    <w:qFormat/>
    <w:rsid w:val="00C14439"/>
    <w:rPr>
      <w:rFonts w:ascii="Symbol" w:hAnsi="Symbol" w:cs="Symbol"/>
    </w:rPr>
  </w:style>
  <w:style w:type="character" w:customStyle="1" w:styleId="WW8Num4z1">
    <w:name w:val="WW8Num4z1"/>
    <w:qFormat/>
    <w:rsid w:val="00C14439"/>
    <w:rPr>
      <w:rFonts w:ascii="Courier New" w:hAnsi="Courier New" w:cs="Courier New"/>
    </w:rPr>
  </w:style>
  <w:style w:type="character" w:customStyle="1" w:styleId="WW8Num4z2">
    <w:name w:val="WW8Num4z2"/>
    <w:qFormat/>
    <w:rsid w:val="00C14439"/>
    <w:rPr>
      <w:rFonts w:ascii="Wingdings" w:hAnsi="Wingdings" w:cs="Wingdings"/>
    </w:rPr>
  </w:style>
  <w:style w:type="character" w:customStyle="1" w:styleId="WW8Num5z0">
    <w:name w:val="WW8Num5z0"/>
    <w:qFormat/>
    <w:rsid w:val="00C14439"/>
    <w:rPr>
      <w:rFonts w:ascii="Symbol" w:hAnsi="Symbol" w:cs="Symbol"/>
    </w:rPr>
  </w:style>
  <w:style w:type="character" w:customStyle="1" w:styleId="WW8Num5z1">
    <w:name w:val="WW8Num5z1"/>
    <w:qFormat/>
    <w:rsid w:val="00C14439"/>
    <w:rPr>
      <w:rFonts w:ascii="Courier New" w:hAnsi="Courier New" w:cs="Courier New"/>
    </w:rPr>
  </w:style>
  <w:style w:type="character" w:customStyle="1" w:styleId="WW8Num5z2">
    <w:name w:val="WW8Num5z2"/>
    <w:qFormat/>
    <w:rsid w:val="00C14439"/>
    <w:rPr>
      <w:rFonts w:ascii="Wingdings" w:hAnsi="Wingdings" w:cs="Wingdings"/>
    </w:rPr>
  </w:style>
  <w:style w:type="character" w:customStyle="1" w:styleId="WW8Num6z0">
    <w:name w:val="WW8Num6z0"/>
    <w:qFormat/>
    <w:rsid w:val="00C14439"/>
    <w:rPr>
      <w:rFonts w:ascii="Wingdings" w:hAnsi="Wingdings" w:cs="Wingdings"/>
      <w:sz w:val="20"/>
    </w:rPr>
  </w:style>
  <w:style w:type="character" w:customStyle="1" w:styleId="WW8Num6z1">
    <w:name w:val="WW8Num6z1"/>
    <w:qFormat/>
    <w:rsid w:val="00C14439"/>
    <w:rPr>
      <w:rFonts w:ascii="Courier New" w:hAnsi="Courier New" w:cs="Courier New"/>
      <w:sz w:val="20"/>
    </w:rPr>
  </w:style>
  <w:style w:type="character" w:customStyle="1" w:styleId="WW8Num7z0">
    <w:name w:val="WW8Num7z0"/>
    <w:qFormat/>
    <w:rsid w:val="00C14439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WW8Num7z1">
    <w:name w:val="WW8Num7z1"/>
    <w:qFormat/>
    <w:rsid w:val="00C14439"/>
    <w:rPr>
      <w:rFonts w:ascii="Courier New" w:hAnsi="Courier New" w:cs="Courier New"/>
    </w:rPr>
  </w:style>
  <w:style w:type="character" w:customStyle="1" w:styleId="WW8Num7z2">
    <w:name w:val="WW8Num7z2"/>
    <w:qFormat/>
    <w:rsid w:val="00C14439"/>
    <w:rPr>
      <w:rFonts w:ascii="Wingdings" w:hAnsi="Wingdings" w:cs="Wingdings"/>
    </w:rPr>
  </w:style>
  <w:style w:type="character" w:customStyle="1" w:styleId="WW8Num7z3">
    <w:name w:val="WW8Num7z3"/>
    <w:qFormat/>
    <w:rsid w:val="00C14439"/>
    <w:rPr>
      <w:rFonts w:ascii="Symbol" w:hAnsi="Symbol" w:cs="Symbol"/>
    </w:rPr>
  </w:style>
  <w:style w:type="character" w:customStyle="1" w:styleId="WW8Num8z0">
    <w:name w:val="WW8Num8z0"/>
    <w:qFormat/>
    <w:rsid w:val="00C14439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WW8Num8z1">
    <w:name w:val="WW8Num8z1"/>
    <w:qFormat/>
    <w:rsid w:val="00C14439"/>
    <w:rPr>
      <w:rFonts w:ascii="Symbol" w:hAnsi="Symbol" w:cs="Symbol"/>
    </w:rPr>
  </w:style>
  <w:style w:type="character" w:customStyle="1" w:styleId="WW8Num8z2">
    <w:name w:val="WW8Num8z2"/>
    <w:qFormat/>
    <w:rsid w:val="00C14439"/>
    <w:rPr>
      <w:rFonts w:ascii="Wingdings" w:hAnsi="Wingdings" w:cs="Wingdings"/>
    </w:rPr>
  </w:style>
  <w:style w:type="character" w:customStyle="1" w:styleId="WW8Num8z4">
    <w:name w:val="WW8Num8z4"/>
    <w:qFormat/>
    <w:rsid w:val="00C14439"/>
    <w:rPr>
      <w:rFonts w:ascii="Courier New" w:hAnsi="Courier New" w:cs="Courier New"/>
    </w:rPr>
  </w:style>
  <w:style w:type="character" w:customStyle="1" w:styleId="WW8Num9z0">
    <w:name w:val="WW8Num9z0"/>
    <w:qFormat/>
    <w:rsid w:val="00C14439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WW8Num9z1">
    <w:name w:val="WW8Num9z1"/>
    <w:qFormat/>
    <w:rsid w:val="00C14439"/>
    <w:rPr>
      <w:rFonts w:ascii="Symbol" w:hAnsi="Symbol" w:cs="Symbol"/>
    </w:rPr>
  </w:style>
  <w:style w:type="character" w:customStyle="1" w:styleId="WW8Num9z2">
    <w:name w:val="WW8Num9z2"/>
    <w:qFormat/>
    <w:rsid w:val="00C14439"/>
    <w:rPr>
      <w:rFonts w:ascii="Wingdings" w:hAnsi="Wingdings" w:cs="Wingdings"/>
    </w:rPr>
  </w:style>
  <w:style w:type="character" w:customStyle="1" w:styleId="WW8Num9z4">
    <w:name w:val="WW8Num9z4"/>
    <w:qFormat/>
    <w:rsid w:val="00C14439"/>
    <w:rPr>
      <w:rFonts w:ascii="Courier New" w:hAnsi="Courier New" w:cs="Courier New"/>
    </w:rPr>
  </w:style>
  <w:style w:type="character" w:customStyle="1" w:styleId="WW8Num10z0">
    <w:name w:val="WW8Num10z0"/>
    <w:qFormat/>
    <w:rsid w:val="00C14439"/>
    <w:rPr>
      <w:rFonts w:ascii="Symbol" w:hAnsi="Symbol" w:cs="Symbol"/>
    </w:rPr>
  </w:style>
  <w:style w:type="character" w:customStyle="1" w:styleId="WW8Num10z1">
    <w:name w:val="WW8Num10z1"/>
    <w:qFormat/>
    <w:rsid w:val="00C14439"/>
    <w:rPr>
      <w:rFonts w:ascii="Courier New" w:hAnsi="Courier New" w:cs="Courier New"/>
    </w:rPr>
  </w:style>
  <w:style w:type="character" w:customStyle="1" w:styleId="WW8Num10z2">
    <w:name w:val="WW8Num10z2"/>
    <w:qFormat/>
    <w:rsid w:val="00C14439"/>
    <w:rPr>
      <w:rFonts w:ascii="Wingdings" w:hAnsi="Wingdings" w:cs="Wingdings"/>
    </w:rPr>
  </w:style>
  <w:style w:type="character" w:customStyle="1" w:styleId="WW8Num11z0">
    <w:name w:val="WW8Num11z0"/>
    <w:qFormat/>
    <w:rsid w:val="00C14439"/>
    <w:rPr>
      <w:rFonts w:ascii="Symbol" w:hAnsi="Symbol" w:cs="Symbol"/>
    </w:rPr>
  </w:style>
  <w:style w:type="character" w:customStyle="1" w:styleId="WW8Num11z1">
    <w:name w:val="WW8Num11z1"/>
    <w:qFormat/>
    <w:rsid w:val="00C14439"/>
    <w:rPr>
      <w:rFonts w:ascii="Courier New" w:hAnsi="Courier New" w:cs="Courier New"/>
    </w:rPr>
  </w:style>
  <w:style w:type="character" w:customStyle="1" w:styleId="WW8Num11z2">
    <w:name w:val="WW8Num11z2"/>
    <w:qFormat/>
    <w:rsid w:val="00C14439"/>
    <w:rPr>
      <w:rFonts w:ascii="Wingdings" w:hAnsi="Wingdings" w:cs="Wingdings"/>
    </w:rPr>
  </w:style>
  <w:style w:type="character" w:customStyle="1" w:styleId="WW8Num13z0">
    <w:name w:val="WW8Num13z0"/>
    <w:qFormat/>
    <w:rsid w:val="00C14439"/>
    <w:rPr>
      <w:b w:val="0"/>
      <w:i w:val="0"/>
      <w:spacing w:val="0"/>
      <w:position w:val="0"/>
      <w:sz w:val="20"/>
      <w:vertAlign w:val="baseline"/>
    </w:rPr>
  </w:style>
  <w:style w:type="character" w:customStyle="1" w:styleId="WW8Num14z0">
    <w:name w:val="WW8Num14z0"/>
    <w:qFormat/>
    <w:rsid w:val="00C14439"/>
    <w:rPr>
      <w:rFonts w:ascii="Wingdings" w:hAnsi="Wingdings" w:cs="Wingdings"/>
    </w:rPr>
  </w:style>
  <w:style w:type="character" w:customStyle="1" w:styleId="WW8Num14z1">
    <w:name w:val="WW8Num14z1"/>
    <w:qFormat/>
    <w:rsid w:val="00C14439"/>
    <w:rPr>
      <w:rFonts w:ascii="Courier New" w:hAnsi="Courier New" w:cs="Courier New"/>
    </w:rPr>
  </w:style>
  <w:style w:type="character" w:customStyle="1" w:styleId="WW8Num14z3">
    <w:name w:val="WW8Num14z3"/>
    <w:qFormat/>
    <w:rsid w:val="00C14439"/>
    <w:rPr>
      <w:rFonts w:ascii="Symbol" w:hAnsi="Symbol" w:cs="Symbol"/>
    </w:rPr>
  </w:style>
  <w:style w:type="character" w:customStyle="1" w:styleId="10">
    <w:name w:val="Основной шрифт абзаца1"/>
    <w:qFormat/>
    <w:rsid w:val="00C14439"/>
  </w:style>
  <w:style w:type="character" w:customStyle="1" w:styleId="11">
    <w:name w:val="Знак примечания1"/>
    <w:qFormat/>
    <w:rsid w:val="00C14439"/>
    <w:rPr>
      <w:sz w:val="16"/>
      <w:szCs w:val="16"/>
    </w:rPr>
  </w:style>
  <w:style w:type="character" w:customStyle="1" w:styleId="30">
    <w:name w:val="Знак Знак3"/>
    <w:qFormat/>
    <w:rsid w:val="00C14439"/>
    <w:rPr>
      <w:lang w:val="ru-RU" w:eastAsia="ar-SA" w:bidi="ar-SA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qFormat/>
    <w:rsid w:val="00C14439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0043104370430044600200441043f04380441043a0430char1">
    <w:name w:val="dash0410_0431_0437_0430_0446_0020_0441_043f_0438_0441_043a_0430__char1"/>
    <w:qFormat/>
    <w:rsid w:val="00C14439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20">
    <w:name w:val="Знак Знак2"/>
    <w:qFormat/>
    <w:rsid w:val="00C14439"/>
    <w:rPr>
      <w:rFonts w:ascii="Tahoma" w:hAnsi="Tahoma" w:cs="Tahoma"/>
      <w:sz w:val="16"/>
      <w:szCs w:val="16"/>
    </w:rPr>
  </w:style>
  <w:style w:type="character" w:styleId="a3">
    <w:name w:val="Emphasis"/>
    <w:qFormat/>
    <w:rsid w:val="00C14439"/>
    <w:rPr>
      <w:i/>
      <w:iCs/>
    </w:rPr>
  </w:style>
  <w:style w:type="character" w:customStyle="1" w:styleId="apple-converted-space">
    <w:name w:val="apple-converted-space"/>
    <w:basedOn w:val="10"/>
    <w:qFormat/>
    <w:rsid w:val="00C14439"/>
  </w:style>
  <w:style w:type="character" w:customStyle="1" w:styleId="12">
    <w:name w:val="Знак сноски1"/>
    <w:qFormat/>
    <w:rsid w:val="00C14439"/>
    <w:rPr>
      <w:vertAlign w:val="superscript"/>
    </w:rPr>
  </w:style>
  <w:style w:type="character" w:customStyle="1" w:styleId="a4">
    <w:name w:val="Символ сноски"/>
    <w:qFormat/>
    <w:rsid w:val="00C14439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sid w:val="00C14439"/>
    <w:rPr>
      <w:rFonts w:ascii="Times New Roman" w:hAnsi="Times New Roman" w:cs="Times New Roman"/>
      <w:sz w:val="24"/>
      <w:u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qFormat/>
    <w:rsid w:val="00C14439"/>
    <w:rPr>
      <w:rFonts w:ascii="Times New Roman" w:hAnsi="Times New Roman" w:cs="Times New Roman"/>
      <w:sz w:val="24"/>
      <w:u w:val="none"/>
    </w:rPr>
  </w:style>
  <w:style w:type="character" w:customStyle="1" w:styleId="-">
    <w:name w:val="Интернет-ссылка"/>
    <w:rsid w:val="00C14439"/>
    <w:rPr>
      <w:color w:val="0000FF"/>
      <w:u w:val="single"/>
    </w:rPr>
  </w:style>
  <w:style w:type="character" w:styleId="a5">
    <w:name w:val="FollowedHyperlink"/>
    <w:qFormat/>
    <w:rsid w:val="00C14439"/>
    <w:rPr>
      <w:color w:val="800080"/>
      <w:u w:val="single"/>
    </w:rPr>
  </w:style>
  <w:style w:type="character" w:customStyle="1" w:styleId="5">
    <w:name w:val="Знак Знак5"/>
    <w:qFormat/>
    <w:rsid w:val="00C14439"/>
    <w:rPr>
      <w:sz w:val="24"/>
      <w:szCs w:val="24"/>
      <w:lang w:val="ru-RU" w:eastAsia="ar-SA" w:bidi="ar-SA"/>
    </w:rPr>
  </w:style>
  <w:style w:type="character" w:customStyle="1" w:styleId="40">
    <w:name w:val="Знак Знак4"/>
    <w:qFormat/>
    <w:rsid w:val="00C14439"/>
    <w:rPr>
      <w:sz w:val="28"/>
      <w:lang w:val="ru-RU" w:eastAsia="ar-SA" w:bidi="ar-SA"/>
    </w:rPr>
  </w:style>
  <w:style w:type="character" w:customStyle="1" w:styleId="13">
    <w:name w:val="Знак Знак1"/>
    <w:qFormat/>
    <w:rsid w:val="00C14439"/>
    <w:rPr>
      <w:rFonts w:ascii="Arial" w:hAnsi="Arial" w:cs="Arial"/>
      <w:b/>
      <w:bCs/>
      <w:sz w:val="28"/>
      <w:szCs w:val="26"/>
      <w:lang w:val="ru-RU" w:eastAsia="ar-SA" w:bidi="ar-SA"/>
    </w:rPr>
  </w:style>
  <w:style w:type="character" w:customStyle="1" w:styleId="a6">
    <w:name w:val="Знак Знак"/>
    <w:qFormat/>
    <w:rsid w:val="00C14439"/>
    <w:rPr>
      <w:sz w:val="24"/>
      <w:szCs w:val="24"/>
      <w:lang w:val="ru-RU" w:eastAsia="ar-SA" w:bidi="ar-SA"/>
    </w:rPr>
  </w:style>
  <w:style w:type="character" w:styleId="a7">
    <w:name w:val="page number"/>
    <w:basedOn w:val="10"/>
    <w:qFormat/>
    <w:rsid w:val="00C14439"/>
  </w:style>
  <w:style w:type="character" w:customStyle="1" w:styleId="a8">
    <w:name w:val="Без интервала Знак"/>
    <w:qFormat/>
    <w:rsid w:val="00C14439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8">
    <w:name w:val="Знак Знак8"/>
    <w:qFormat/>
    <w:rsid w:val="00C14439"/>
    <w:rPr>
      <w:sz w:val="24"/>
      <w:szCs w:val="24"/>
      <w:lang w:val="ru-RU" w:eastAsia="ar-SA" w:bidi="ar-SA"/>
    </w:rPr>
  </w:style>
  <w:style w:type="character" w:customStyle="1" w:styleId="a9">
    <w:name w:val="Основной текст Знак"/>
    <w:basedOn w:val="a0"/>
    <w:qFormat/>
    <w:rsid w:val="00C1443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Текст выноски Знак"/>
    <w:basedOn w:val="a0"/>
    <w:qFormat/>
    <w:rsid w:val="00C1443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b">
    <w:name w:val="Текст примечания Знак"/>
    <w:basedOn w:val="a0"/>
    <w:uiPriority w:val="99"/>
    <w:semiHidden/>
    <w:qFormat/>
    <w:rsid w:val="00C1443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c">
    <w:name w:val="Тема примечания Знак"/>
    <w:basedOn w:val="ab"/>
    <w:qFormat/>
    <w:rsid w:val="00C1443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d">
    <w:name w:val="Текст сноски Знак"/>
    <w:basedOn w:val="a0"/>
    <w:qFormat/>
    <w:rsid w:val="00C14439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0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ParagraphChar">
    <w:name w:val="List Paragraph Char"/>
    <w:link w:val="14"/>
    <w:qFormat/>
    <w:locked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Привязка сноски"/>
    <w:rsid w:val="00691941"/>
    <w:rPr>
      <w:vertAlign w:val="superscript"/>
    </w:rPr>
  </w:style>
  <w:style w:type="character" w:customStyle="1" w:styleId="FootnoteCharacters">
    <w:name w:val="Footnote Characters"/>
    <w:qFormat/>
    <w:rsid w:val="00C14439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14439"/>
    <w:rPr>
      <w:rFonts w:ascii="Times New Roman" w:hAnsi="Times New Roman"/>
      <w:sz w:val="24"/>
      <w:u w:val="none"/>
      <w:effect w:val="none"/>
    </w:rPr>
  </w:style>
  <w:style w:type="character" w:customStyle="1" w:styleId="ListLabel1">
    <w:name w:val="ListLabel 1"/>
    <w:qFormat/>
    <w:rsid w:val="00691941"/>
    <w:rPr>
      <w:rFonts w:cs="Symbol"/>
      <w:sz w:val="24"/>
    </w:rPr>
  </w:style>
  <w:style w:type="character" w:customStyle="1" w:styleId="ListLabel2">
    <w:name w:val="ListLabel 2"/>
    <w:qFormat/>
    <w:rsid w:val="00691941"/>
    <w:rPr>
      <w:rFonts w:cs="Courier New"/>
    </w:rPr>
  </w:style>
  <w:style w:type="character" w:customStyle="1" w:styleId="ListLabel3">
    <w:name w:val="ListLabel 3"/>
    <w:qFormat/>
    <w:rsid w:val="00691941"/>
    <w:rPr>
      <w:rFonts w:cs="Wingdings"/>
    </w:rPr>
  </w:style>
  <w:style w:type="character" w:customStyle="1" w:styleId="ListLabel4">
    <w:name w:val="ListLabel 4"/>
    <w:qFormat/>
    <w:rsid w:val="00691941"/>
    <w:rPr>
      <w:rFonts w:cs="Symbol"/>
    </w:rPr>
  </w:style>
  <w:style w:type="character" w:customStyle="1" w:styleId="ListLabel5">
    <w:name w:val="ListLabel 5"/>
    <w:qFormat/>
    <w:rsid w:val="00691941"/>
    <w:rPr>
      <w:rFonts w:cs="Courier New"/>
    </w:rPr>
  </w:style>
  <w:style w:type="character" w:customStyle="1" w:styleId="ListLabel6">
    <w:name w:val="ListLabel 6"/>
    <w:qFormat/>
    <w:rsid w:val="00691941"/>
    <w:rPr>
      <w:rFonts w:cs="Wingdings"/>
    </w:rPr>
  </w:style>
  <w:style w:type="character" w:customStyle="1" w:styleId="ListLabel7">
    <w:name w:val="ListLabel 7"/>
    <w:qFormat/>
    <w:rsid w:val="00691941"/>
    <w:rPr>
      <w:rFonts w:cs="Symbol"/>
    </w:rPr>
  </w:style>
  <w:style w:type="character" w:customStyle="1" w:styleId="ListLabel8">
    <w:name w:val="ListLabel 8"/>
    <w:qFormat/>
    <w:rsid w:val="00691941"/>
    <w:rPr>
      <w:rFonts w:cs="Courier New"/>
    </w:rPr>
  </w:style>
  <w:style w:type="character" w:customStyle="1" w:styleId="ListLabel9">
    <w:name w:val="ListLabel 9"/>
    <w:qFormat/>
    <w:rsid w:val="00691941"/>
    <w:rPr>
      <w:rFonts w:cs="Wingdings"/>
    </w:rPr>
  </w:style>
  <w:style w:type="character" w:customStyle="1" w:styleId="ListLabel10">
    <w:name w:val="ListLabel 10"/>
    <w:qFormat/>
    <w:rsid w:val="00691941"/>
    <w:rPr>
      <w:rFonts w:cs="Symbol"/>
    </w:rPr>
  </w:style>
  <w:style w:type="character" w:customStyle="1" w:styleId="ListLabel11">
    <w:name w:val="ListLabel 11"/>
    <w:qFormat/>
    <w:rsid w:val="00691941"/>
    <w:rPr>
      <w:rFonts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ListLabel12">
    <w:name w:val="ListLabel 12"/>
    <w:qFormat/>
    <w:rsid w:val="00691941"/>
    <w:rPr>
      <w:rFonts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ListLabel13">
    <w:name w:val="ListLabel 13"/>
    <w:qFormat/>
    <w:rsid w:val="00691941"/>
    <w:rPr>
      <w:rFonts w:cs="Symbol"/>
    </w:rPr>
  </w:style>
  <w:style w:type="character" w:customStyle="1" w:styleId="ListLabel14">
    <w:name w:val="ListLabel 14"/>
    <w:qFormat/>
    <w:rsid w:val="00691941"/>
    <w:rPr>
      <w:rFonts w:cs="Wingdings"/>
    </w:rPr>
  </w:style>
  <w:style w:type="character" w:customStyle="1" w:styleId="ListLabel15">
    <w:name w:val="ListLabel 15"/>
    <w:qFormat/>
    <w:rsid w:val="00691941"/>
    <w:rPr>
      <w:rFonts w:cs="Symbol"/>
    </w:rPr>
  </w:style>
  <w:style w:type="character" w:customStyle="1" w:styleId="ListLabel16">
    <w:name w:val="ListLabel 16"/>
    <w:qFormat/>
    <w:rsid w:val="00691941"/>
    <w:rPr>
      <w:rFonts w:cs="Courier New"/>
    </w:rPr>
  </w:style>
  <w:style w:type="character" w:customStyle="1" w:styleId="ListLabel17">
    <w:name w:val="ListLabel 17"/>
    <w:qFormat/>
    <w:rsid w:val="00691941"/>
    <w:rPr>
      <w:rFonts w:cs="Wingdings"/>
    </w:rPr>
  </w:style>
  <w:style w:type="character" w:customStyle="1" w:styleId="ListLabel18">
    <w:name w:val="ListLabel 18"/>
    <w:qFormat/>
    <w:rsid w:val="00691941"/>
    <w:rPr>
      <w:rFonts w:cs="Symbol"/>
    </w:rPr>
  </w:style>
  <w:style w:type="character" w:customStyle="1" w:styleId="ListLabel19">
    <w:name w:val="ListLabel 19"/>
    <w:qFormat/>
    <w:rsid w:val="00691941"/>
    <w:rPr>
      <w:rFonts w:cs="Courier New"/>
    </w:rPr>
  </w:style>
  <w:style w:type="character" w:customStyle="1" w:styleId="ListLabel20">
    <w:name w:val="ListLabel 20"/>
    <w:qFormat/>
    <w:rsid w:val="00691941"/>
    <w:rPr>
      <w:rFonts w:cs="Wingdings"/>
    </w:rPr>
  </w:style>
  <w:style w:type="character" w:customStyle="1" w:styleId="ListLabel21">
    <w:name w:val="ListLabel 21"/>
    <w:qFormat/>
    <w:rsid w:val="00691941"/>
    <w:rPr>
      <w:rFonts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ListLabel22">
    <w:name w:val="ListLabel 22"/>
    <w:qFormat/>
    <w:rsid w:val="00691941"/>
    <w:rPr>
      <w:rFonts w:cs="Symbol"/>
    </w:rPr>
  </w:style>
  <w:style w:type="character" w:customStyle="1" w:styleId="ListLabel23">
    <w:name w:val="ListLabel 23"/>
    <w:qFormat/>
    <w:rsid w:val="00691941"/>
    <w:rPr>
      <w:rFonts w:cs="Symbol"/>
    </w:rPr>
  </w:style>
  <w:style w:type="character" w:customStyle="1" w:styleId="ListLabel24">
    <w:name w:val="ListLabel 24"/>
    <w:qFormat/>
    <w:rsid w:val="00691941"/>
    <w:rPr>
      <w:rFonts w:ascii="Arial" w:hAnsi="Arial"/>
      <w:sz w:val="24"/>
    </w:rPr>
  </w:style>
  <w:style w:type="character" w:customStyle="1" w:styleId="ListLabel25">
    <w:name w:val="ListLabel 25"/>
    <w:qFormat/>
    <w:rsid w:val="00691941"/>
    <w:rPr>
      <w:sz w:val="20"/>
    </w:rPr>
  </w:style>
  <w:style w:type="character" w:customStyle="1" w:styleId="ListLabel26">
    <w:name w:val="ListLabel 26"/>
    <w:qFormat/>
    <w:rsid w:val="00691941"/>
    <w:rPr>
      <w:sz w:val="20"/>
    </w:rPr>
  </w:style>
  <w:style w:type="character" w:customStyle="1" w:styleId="ListLabel27">
    <w:name w:val="ListLabel 27"/>
    <w:qFormat/>
    <w:rsid w:val="00691941"/>
    <w:rPr>
      <w:sz w:val="20"/>
    </w:rPr>
  </w:style>
  <w:style w:type="character" w:customStyle="1" w:styleId="ListLabel28">
    <w:name w:val="ListLabel 28"/>
    <w:qFormat/>
    <w:rsid w:val="00691941"/>
    <w:rPr>
      <w:sz w:val="20"/>
    </w:rPr>
  </w:style>
  <w:style w:type="character" w:customStyle="1" w:styleId="ListLabel29">
    <w:name w:val="ListLabel 29"/>
    <w:qFormat/>
    <w:rsid w:val="00691941"/>
    <w:rPr>
      <w:sz w:val="20"/>
    </w:rPr>
  </w:style>
  <w:style w:type="character" w:customStyle="1" w:styleId="ListLabel30">
    <w:name w:val="ListLabel 30"/>
    <w:qFormat/>
    <w:rsid w:val="00691941"/>
    <w:rPr>
      <w:sz w:val="20"/>
    </w:rPr>
  </w:style>
  <w:style w:type="character" w:customStyle="1" w:styleId="ListLabel31">
    <w:name w:val="ListLabel 31"/>
    <w:qFormat/>
    <w:rsid w:val="00691941"/>
    <w:rPr>
      <w:sz w:val="20"/>
    </w:rPr>
  </w:style>
  <w:style w:type="character" w:customStyle="1" w:styleId="ListLabel32">
    <w:name w:val="ListLabel 32"/>
    <w:qFormat/>
    <w:rsid w:val="00691941"/>
    <w:rPr>
      <w:sz w:val="20"/>
    </w:rPr>
  </w:style>
  <w:style w:type="character" w:customStyle="1" w:styleId="ListLabel33">
    <w:name w:val="ListLabel 33"/>
    <w:qFormat/>
    <w:rsid w:val="00691941"/>
    <w:rPr>
      <w:rFonts w:ascii="Arial" w:hAnsi="Arial"/>
      <w:sz w:val="24"/>
    </w:rPr>
  </w:style>
  <w:style w:type="character" w:customStyle="1" w:styleId="ListLabel34">
    <w:name w:val="ListLabel 34"/>
    <w:qFormat/>
    <w:rsid w:val="00691941"/>
    <w:rPr>
      <w:sz w:val="20"/>
    </w:rPr>
  </w:style>
  <w:style w:type="character" w:customStyle="1" w:styleId="ListLabel35">
    <w:name w:val="ListLabel 35"/>
    <w:qFormat/>
    <w:rsid w:val="00691941"/>
    <w:rPr>
      <w:sz w:val="20"/>
    </w:rPr>
  </w:style>
  <w:style w:type="character" w:customStyle="1" w:styleId="ListLabel36">
    <w:name w:val="ListLabel 36"/>
    <w:qFormat/>
    <w:rsid w:val="00691941"/>
    <w:rPr>
      <w:sz w:val="20"/>
    </w:rPr>
  </w:style>
  <w:style w:type="character" w:customStyle="1" w:styleId="ListLabel37">
    <w:name w:val="ListLabel 37"/>
    <w:qFormat/>
    <w:rsid w:val="00691941"/>
    <w:rPr>
      <w:sz w:val="20"/>
    </w:rPr>
  </w:style>
  <w:style w:type="character" w:customStyle="1" w:styleId="ListLabel38">
    <w:name w:val="ListLabel 38"/>
    <w:qFormat/>
    <w:rsid w:val="00691941"/>
    <w:rPr>
      <w:sz w:val="20"/>
    </w:rPr>
  </w:style>
  <w:style w:type="character" w:customStyle="1" w:styleId="ListLabel39">
    <w:name w:val="ListLabel 39"/>
    <w:qFormat/>
    <w:rsid w:val="00691941"/>
    <w:rPr>
      <w:sz w:val="20"/>
    </w:rPr>
  </w:style>
  <w:style w:type="character" w:customStyle="1" w:styleId="ListLabel40">
    <w:name w:val="ListLabel 40"/>
    <w:qFormat/>
    <w:rsid w:val="00691941"/>
    <w:rPr>
      <w:sz w:val="20"/>
    </w:rPr>
  </w:style>
  <w:style w:type="character" w:customStyle="1" w:styleId="ListLabel41">
    <w:name w:val="ListLabel 41"/>
    <w:qFormat/>
    <w:rsid w:val="00691941"/>
    <w:rPr>
      <w:sz w:val="20"/>
    </w:rPr>
  </w:style>
  <w:style w:type="paragraph" w:customStyle="1" w:styleId="af2">
    <w:name w:val="Заголовок"/>
    <w:basedOn w:val="a"/>
    <w:next w:val="af3"/>
    <w:qFormat/>
    <w:rsid w:val="00C14439"/>
    <w:pPr>
      <w:jc w:val="center"/>
    </w:pPr>
    <w:rPr>
      <w:rFonts w:ascii="Arial" w:hAnsi="Arial" w:cs="Arial"/>
      <w:b/>
      <w:bCs/>
      <w:szCs w:val="26"/>
    </w:rPr>
  </w:style>
  <w:style w:type="paragraph" w:styleId="af3">
    <w:name w:val="Body Text"/>
    <w:basedOn w:val="a"/>
    <w:rsid w:val="00C14439"/>
    <w:pPr>
      <w:jc w:val="both"/>
    </w:pPr>
    <w:rPr>
      <w:szCs w:val="20"/>
    </w:rPr>
  </w:style>
  <w:style w:type="paragraph" w:styleId="af4">
    <w:name w:val="List"/>
    <w:basedOn w:val="a"/>
    <w:rsid w:val="00C14439"/>
    <w:pPr>
      <w:tabs>
        <w:tab w:val="left" w:pos="360"/>
      </w:tabs>
      <w:ind w:left="360" w:hanging="360"/>
    </w:pPr>
    <w:rPr>
      <w:sz w:val="24"/>
      <w:szCs w:val="24"/>
    </w:rPr>
  </w:style>
  <w:style w:type="paragraph" w:customStyle="1" w:styleId="Caption">
    <w:name w:val="Caption"/>
    <w:basedOn w:val="a"/>
    <w:qFormat/>
    <w:rsid w:val="0069194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"/>
    <w:qFormat/>
    <w:rsid w:val="00691941"/>
    <w:pPr>
      <w:suppressLineNumbers/>
    </w:pPr>
    <w:rPr>
      <w:rFonts w:cs="Lucida Sans"/>
    </w:rPr>
  </w:style>
  <w:style w:type="paragraph" w:customStyle="1" w:styleId="15">
    <w:name w:val="Название1"/>
    <w:basedOn w:val="a"/>
    <w:qFormat/>
    <w:rsid w:val="00C144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qFormat/>
    <w:rsid w:val="00C14439"/>
    <w:pPr>
      <w:suppressLineNumbers/>
    </w:pPr>
    <w:rPr>
      <w:rFonts w:cs="Mangal"/>
    </w:rPr>
  </w:style>
  <w:style w:type="paragraph" w:customStyle="1" w:styleId="14">
    <w:name w:val="Абзац списка1"/>
    <w:basedOn w:val="a"/>
    <w:link w:val="ListParagraphChar"/>
    <w:qFormat/>
    <w:rsid w:val="00C14439"/>
    <w:pPr>
      <w:ind w:left="720"/>
    </w:pPr>
    <w:rPr>
      <w:sz w:val="24"/>
      <w:szCs w:val="24"/>
    </w:rPr>
  </w:style>
  <w:style w:type="paragraph" w:customStyle="1" w:styleId="31">
    <w:name w:val="Основной текст 31"/>
    <w:basedOn w:val="a"/>
    <w:qFormat/>
    <w:rsid w:val="00C14439"/>
    <w:rPr>
      <w:b/>
      <w:sz w:val="24"/>
      <w:szCs w:val="20"/>
    </w:rPr>
  </w:style>
  <w:style w:type="paragraph" w:customStyle="1" w:styleId="af6">
    <w:name w:val="???????"/>
    <w:qFormat/>
    <w:rsid w:val="00C14439"/>
    <w:pPr>
      <w:suppressAutoHyphens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qFormat/>
    <w:rsid w:val="00C14439"/>
    <w:pPr>
      <w:ind w:firstLine="720"/>
      <w:jc w:val="both"/>
    </w:pPr>
    <w:rPr>
      <w:szCs w:val="24"/>
    </w:rPr>
  </w:style>
  <w:style w:type="paragraph" w:customStyle="1" w:styleId="17">
    <w:name w:val="Текст примечания1"/>
    <w:basedOn w:val="a"/>
    <w:qFormat/>
    <w:rsid w:val="00C14439"/>
    <w:rPr>
      <w:sz w:val="20"/>
      <w:szCs w:val="20"/>
    </w:rPr>
  </w:style>
  <w:style w:type="paragraph" w:styleId="af7">
    <w:name w:val="Balloon Text"/>
    <w:basedOn w:val="a"/>
    <w:qFormat/>
    <w:rsid w:val="00C14439"/>
    <w:rPr>
      <w:rFonts w:ascii="Tahoma" w:hAnsi="Tahoma" w:cs="Tahoma"/>
      <w:sz w:val="16"/>
      <w:szCs w:val="16"/>
    </w:rPr>
  </w:style>
  <w:style w:type="paragraph" w:styleId="af8">
    <w:name w:val="annotation text"/>
    <w:basedOn w:val="a"/>
    <w:uiPriority w:val="99"/>
    <w:semiHidden/>
    <w:unhideWhenUsed/>
    <w:qFormat/>
    <w:rsid w:val="00C14439"/>
    <w:rPr>
      <w:sz w:val="20"/>
      <w:szCs w:val="20"/>
    </w:rPr>
  </w:style>
  <w:style w:type="paragraph" w:styleId="af9">
    <w:name w:val="annotation subject"/>
    <w:basedOn w:val="17"/>
    <w:next w:val="17"/>
    <w:qFormat/>
    <w:rsid w:val="00C14439"/>
    <w:rPr>
      <w:b/>
      <w:bCs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qFormat/>
    <w:rsid w:val="00C14439"/>
    <w:pPr>
      <w:spacing w:after="120"/>
      <w:ind w:left="280"/>
    </w:pPr>
    <w:rPr>
      <w:sz w:val="24"/>
      <w:szCs w:val="24"/>
    </w:rPr>
  </w:style>
  <w:style w:type="paragraph" w:customStyle="1" w:styleId="dash0410043104370430044600200441043f04380441043a0430">
    <w:name w:val="dash0410_0431_0437_0430_0446_0020_0441_043f_0438_0441_043a_0430"/>
    <w:basedOn w:val="a"/>
    <w:qFormat/>
    <w:rsid w:val="00C14439"/>
    <w:pPr>
      <w:ind w:left="720" w:firstLine="700"/>
      <w:jc w:val="both"/>
    </w:pPr>
    <w:rPr>
      <w:sz w:val="24"/>
      <w:szCs w:val="24"/>
    </w:rPr>
  </w:style>
  <w:style w:type="paragraph" w:styleId="afa">
    <w:name w:val="Normal (Web)"/>
    <w:basedOn w:val="a"/>
    <w:qFormat/>
    <w:rsid w:val="00C14439"/>
    <w:pPr>
      <w:spacing w:before="280" w:after="280"/>
    </w:pPr>
    <w:rPr>
      <w:sz w:val="24"/>
      <w:szCs w:val="24"/>
    </w:rPr>
  </w:style>
  <w:style w:type="paragraph" w:customStyle="1" w:styleId="18">
    <w:name w:val="Схема документа1"/>
    <w:basedOn w:val="a"/>
    <w:qFormat/>
    <w:rsid w:val="00C14439"/>
    <w:rPr>
      <w:rFonts w:ascii="Tahoma" w:hAnsi="Tahoma" w:cs="Tahoma"/>
      <w:sz w:val="16"/>
      <w:szCs w:val="16"/>
    </w:rPr>
  </w:style>
  <w:style w:type="paragraph" w:customStyle="1" w:styleId="19">
    <w:name w:val="Текст сноски1"/>
    <w:qFormat/>
    <w:rsid w:val="00C14439"/>
    <w:pPr>
      <w:widowControl w:val="0"/>
      <w:suppressAutoHyphens/>
    </w:pPr>
    <w:rPr>
      <w:rFonts w:eastAsia="Arial Unicode MS" w:cs="font289"/>
      <w:kern w:val="2"/>
      <w:szCs w:val="20"/>
      <w:lang w:eastAsia="ar-SA"/>
    </w:rPr>
  </w:style>
  <w:style w:type="paragraph" w:customStyle="1" w:styleId="FootnoteText">
    <w:name w:val="Footnote Text"/>
    <w:basedOn w:val="a"/>
    <w:rsid w:val="00C14439"/>
    <w:pPr>
      <w:suppressLineNumbers/>
      <w:spacing w:line="100" w:lineRule="atLeast"/>
      <w:ind w:left="283" w:hanging="283"/>
    </w:pPr>
    <w:rPr>
      <w:kern w:val="2"/>
      <w:sz w:val="20"/>
      <w:szCs w:val="20"/>
    </w:rPr>
  </w:style>
  <w:style w:type="paragraph" w:customStyle="1" w:styleId="Header">
    <w:name w:val="Header"/>
    <w:basedOn w:val="a"/>
    <w:rsid w:val="00C14439"/>
    <w:pPr>
      <w:tabs>
        <w:tab w:val="center" w:pos="4677"/>
        <w:tab w:val="right" w:pos="9355"/>
      </w:tabs>
      <w:spacing w:line="240" w:lineRule="atLeast"/>
      <w:ind w:left="641" w:hanging="284"/>
      <w:jc w:val="both"/>
    </w:pPr>
    <w:rPr>
      <w:sz w:val="24"/>
      <w:szCs w:val="24"/>
    </w:rPr>
  </w:style>
  <w:style w:type="paragraph" w:customStyle="1" w:styleId="Footer">
    <w:name w:val="Footer"/>
    <w:basedOn w:val="a"/>
    <w:rsid w:val="00C14439"/>
    <w:pPr>
      <w:tabs>
        <w:tab w:val="center" w:pos="4677"/>
        <w:tab w:val="right" w:pos="9355"/>
      </w:tabs>
      <w:spacing w:line="240" w:lineRule="atLeast"/>
      <w:ind w:left="641" w:hanging="284"/>
      <w:jc w:val="both"/>
    </w:pPr>
    <w:rPr>
      <w:sz w:val="24"/>
      <w:szCs w:val="24"/>
    </w:rPr>
  </w:style>
  <w:style w:type="paragraph" w:styleId="afb">
    <w:name w:val="Body Text Indent"/>
    <w:basedOn w:val="a"/>
    <w:rsid w:val="00C14439"/>
    <w:pPr>
      <w:spacing w:after="120" w:line="240" w:lineRule="atLeast"/>
      <w:ind w:left="283" w:hanging="284"/>
      <w:jc w:val="both"/>
    </w:pPr>
    <w:rPr>
      <w:sz w:val="24"/>
      <w:szCs w:val="24"/>
    </w:rPr>
  </w:style>
  <w:style w:type="paragraph" w:styleId="afc">
    <w:name w:val="List Paragraph"/>
    <w:basedOn w:val="a"/>
    <w:qFormat/>
    <w:rsid w:val="00C14439"/>
    <w:pPr>
      <w:spacing w:line="240" w:lineRule="atLeast"/>
      <w:ind w:left="708" w:hanging="284"/>
      <w:jc w:val="both"/>
    </w:pPr>
    <w:rPr>
      <w:sz w:val="24"/>
      <w:szCs w:val="24"/>
    </w:rPr>
  </w:style>
  <w:style w:type="paragraph" w:customStyle="1" w:styleId="TOC2">
    <w:name w:val="TOC 2"/>
    <w:basedOn w:val="a"/>
    <w:next w:val="a"/>
    <w:rsid w:val="00C14439"/>
    <w:pPr>
      <w:spacing w:before="120" w:after="200" w:line="276" w:lineRule="auto"/>
      <w:ind w:left="34" w:right="-108" w:firstLine="1"/>
    </w:pPr>
    <w:rPr>
      <w:rFonts w:ascii="Cambria" w:hAnsi="Cambria" w:cs="Cambria"/>
      <w:iCs/>
      <w:sz w:val="22"/>
      <w:szCs w:val="22"/>
      <w:lang w:eastAsia="en-US" w:bidi="en-US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C14439"/>
    <w:rPr>
      <w:sz w:val="24"/>
      <w:szCs w:val="24"/>
    </w:rPr>
  </w:style>
  <w:style w:type="paragraph" w:styleId="afd">
    <w:name w:val="No Spacing"/>
    <w:qFormat/>
    <w:rsid w:val="00C14439"/>
    <w:pPr>
      <w:suppressAutoHyphens/>
    </w:pPr>
    <w:rPr>
      <w:rFonts w:eastAsia="Times New Roman" w:cs="Calibri"/>
      <w:sz w:val="28"/>
      <w:lang w:eastAsia="ar-SA"/>
    </w:rPr>
  </w:style>
  <w:style w:type="paragraph" w:customStyle="1" w:styleId="CharChar">
    <w:name w:val="Char Char"/>
    <w:basedOn w:val="a"/>
    <w:qFormat/>
    <w:rsid w:val="00C1443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e">
    <w:name w:val="Содержимое врезки"/>
    <w:basedOn w:val="af3"/>
    <w:qFormat/>
    <w:rsid w:val="00C14439"/>
  </w:style>
  <w:style w:type="paragraph" w:customStyle="1" w:styleId="aff">
    <w:name w:val="Содержимое таблицы"/>
    <w:basedOn w:val="a"/>
    <w:qFormat/>
    <w:rsid w:val="00C14439"/>
    <w:pPr>
      <w:suppressLineNumbers/>
    </w:pPr>
  </w:style>
  <w:style w:type="paragraph" w:customStyle="1" w:styleId="aff0">
    <w:name w:val="Заголовок таблицы"/>
    <w:basedOn w:val="aff"/>
    <w:qFormat/>
    <w:rsid w:val="00C14439"/>
    <w:pPr>
      <w:jc w:val="center"/>
    </w:pPr>
    <w:rPr>
      <w:b/>
      <w:bCs/>
    </w:rPr>
  </w:style>
  <w:style w:type="paragraph" w:styleId="22">
    <w:name w:val="List Bullet 2"/>
    <w:basedOn w:val="a"/>
    <w:autoRedefine/>
    <w:qFormat/>
    <w:rsid w:val="00C14439"/>
    <w:pPr>
      <w:suppressAutoHyphens w:val="0"/>
      <w:spacing w:before="60" w:after="60"/>
      <w:ind w:firstLine="720"/>
      <w:jc w:val="both"/>
    </w:pPr>
    <w:rPr>
      <w:rFonts w:eastAsia="Calibri"/>
      <w:sz w:val="24"/>
      <w:szCs w:val="24"/>
      <w:lang w:eastAsia="ru-RU"/>
    </w:rPr>
  </w:style>
  <w:style w:type="paragraph" w:customStyle="1" w:styleId="TOC3">
    <w:name w:val="TOC 3"/>
    <w:basedOn w:val="a"/>
    <w:next w:val="a"/>
    <w:autoRedefine/>
    <w:semiHidden/>
    <w:rsid w:val="00C14439"/>
    <w:pPr>
      <w:ind w:left="560"/>
    </w:pPr>
  </w:style>
  <w:style w:type="table" w:styleId="aff1">
    <w:name w:val="Table Grid"/>
    <w:basedOn w:val="a1"/>
    <w:uiPriority w:val="59"/>
    <w:rsid w:val="006C7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5660</Words>
  <Characters>32264</Characters>
  <Application>Microsoft Office Word</Application>
  <DocSecurity>0</DocSecurity>
  <Lines>268</Lines>
  <Paragraphs>75</Paragraphs>
  <ScaleCrop>false</ScaleCrop>
  <Company>Microsoft</Company>
  <LinksUpToDate>false</LinksUpToDate>
  <CharactersWithSpaces>37849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dc:description/>
  <cp:lastModifiedBy>Teacher1</cp:lastModifiedBy>
  <cp:revision>10</cp:revision>
  <dcterms:created xsi:type="dcterms:W3CDTF">2016-10-09T17:19:00Z</dcterms:created>
  <dcterms:modified xsi:type="dcterms:W3CDTF">2021-03-24T09:13:00Z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