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6C" w:rsidRDefault="00C64183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882560" cy="6311828"/>
            <wp:effectExtent l="19050" t="0" r="0" b="0"/>
            <wp:docPr id="1" name="Рисунок 1" descr="C:\Users\Teacher1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0" cy="63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83" w:rsidRDefault="000F778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8D6E6C" w:rsidRDefault="00C641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</w:t>
      </w:r>
      <w:r w:rsidR="000F778D">
        <w:rPr>
          <w:b/>
          <w:bCs/>
          <w:sz w:val="26"/>
          <w:szCs w:val="26"/>
        </w:rPr>
        <w:t xml:space="preserve">     Рабочая программа </w:t>
      </w:r>
    </w:p>
    <w:p w:rsidR="008D6E6C" w:rsidRDefault="000F77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учебного предмета «Информатика» </w:t>
      </w:r>
    </w:p>
    <w:p w:rsidR="008D6E6C" w:rsidRDefault="000F77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10—11 классы</w:t>
      </w:r>
    </w:p>
    <w:p w:rsidR="008D6E6C" w:rsidRDefault="008D6E6C">
      <w:pPr>
        <w:ind w:firstLine="540"/>
        <w:jc w:val="center"/>
        <w:rPr>
          <w:b/>
          <w:bCs/>
          <w:sz w:val="26"/>
          <w:szCs w:val="26"/>
        </w:rPr>
      </w:pPr>
    </w:p>
    <w:p w:rsidR="008D6E6C" w:rsidRDefault="000F778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«Информатика» разработана     для 10—11 классов на основе ФГОС среднего общего образования. Программа предназначена для обучения на базовом уровне в классах универсального профиля.</w:t>
      </w:r>
    </w:p>
    <w:p w:rsidR="008D6E6C" w:rsidRDefault="000F778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Данная рабочая программа ориентирована на использование учебно-методического комплекса:</w:t>
      </w:r>
    </w:p>
    <w:p w:rsidR="008D6E6C" w:rsidRDefault="000F778D">
      <w:pPr>
        <w:pStyle w:val="af0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«Информатика 10», «Информатика 11», Л.Л.Босова, А.Ю.Босова</w:t>
      </w:r>
    </w:p>
    <w:p w:rsidR="008D6E6C" w:rsidRDefault="008D6E6C">
      <w:pPr>
        <w:ind w:firstLine="540"/>
        <w:jc w:val="both"/>
        <w:rPr>
          <w:b/>
          <w:bCs/>
          <w:sz w:val="26"/>
          <w:szCs w:val="26"/>
        </w:rPr>
      </w:pPr>
    </w:p>
    <w:p w:rsidR="008D6E6C" w:rsidRDefault="000F778D">
      <w:pPr>
        <w:tabs>
          <w:tab w:val="left" w:pos="993"/>
        </w:tabs>
        <w:suppressAutoHyphens w:val="0"/>
        <w:ind w:left="142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Планируемые результаты</w:t>
      </w:r>
    </w:p>
    <w:p w:rsidR="008D6E6C" w:rsidRDefault="000F778D">
      <w:pPr>
        <w:ind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t>Выпускник на базовом уровне научится: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определять информационный объём графических и звуковых данных при заданных условиях дискретизации;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строить логическое выражение по заданной таблице истинности; решать несложные логические уравнения;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находить оптимальный путь во взвешенном графе;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             для изучения универсальном алгоритмическом языке высокого уровня;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                        о принципах построения персонального компьютера и классификации его программного обеспечения;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использовать электронные таблицы для выполнения учебных заданий                   из различных предметных областей;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                 к ним; наполнять разработанную базу данных;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>
        <w:rPr>
          <w:sz w:val="26"/>
          <w:szCs w:val="26"/>
        </w:rPr>
        <w:t>соблюдать санитарно-гигиенические требования при работе                                    за персональным компьютером в соответствии с нормами действующих СанПиН.</w:t>
      </w:r>
    </w:p>
    <w:p w:rsidR="008D6E6C" w:rsidRDefault="008D6E6C">
      <w:pPr>
        <w:pStyle w:val="af"/>
        <w:spacing w:line="240" w:lineRule="auto"/>
        <w:ind w:left="284" w:firstLine="540"/>
        <w:rPr>
          <w:sz w:val="26"/>
          <w:szCs w:val="26"/>
        </w:rPr>
      </w:pPr>
    </w:p>
    <w:p w:rsidR="008D6E6C" w:rsidRDefault="000F77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8D6E6C" w:rsidRDefault="008D6E6C">
      <w:pPr>
        <w:ind w:firstLine="540"/>
        <w:rPr>
          <w:i/>
          <w:iCs/>
          <w:sz w:val="26"/>
          <w:szCs w:val="26"/>
        </w:rPr>
      </w:pP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использовать знания о графах, деревьях и списках при описании реальных объектов и процессов;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                                     о помехоустойчивых кодах;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понимать важность дискретизации данных; использовать знания                            о постановках задач поиска и сортировки; их роли при решении задач анализа данных;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                     и библиотеки прикладных программ; выполнять созданные программы;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анализировать готовые модели на предмет соответствия реальному объекту или процессу;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классифицировать программное обеспечение в соответствии с кругом выполняемых задач;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понимать основные принципы устройства современного компьютера                      и мобильных электронных устройств; использовать правила безопасной                         и экономичной работы с компьютерами и мобильными устройствами; 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D6E6C" w:rsidRDefault="000F778D">
      <w:pPr>
        <w:pStyle w:val="af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критически оценивать информацию, полученную из сети Интернет.</w:t>
      </w:r>
    </w:p>
    <w:p w:rsidR="008D6E6C" w:rsidRDefault="000F778D">
      <w:pPr>
        <w:ind w:firstLine="540"/>
      </w:pPr>
      <w:r>
        <w:br w:type="page"/>
      </w:r>
    </w:p>
    <w:p w:rsidR="008D6E6C" w:rsidRDefault="000F778D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 учебного предмета «Информатика» (10—11 кл.)</w:t>
      </w:r>
    </w:p>
    <w:p w:rsidR="008D6E6C" w:rsidRDefault="008D6E6C">
      <w:pPr>
        <w:tabs>
          <w:tab w:val="left" w:pos="567"/>
        </w:tabs>
        <w:ind w:right="1615" w:firstLine="540"/>
        <w:jc w:val="center"/>
        <w:rPr>
          <w:b/>
          <w:bCs/>
          <w:sz w:val="26"/>
          <w:szCs w:val="26"/>
        </w:rPr>
      </w:pPr>
    </w:p>
    <w:p w:rsidR="008D6E6C" w:rsidRDefault="000F778D">
      <w:pPr>
        <w:tabs>
          <w:tab w:val="left" w:pos="567"/>
        </w:tabs>
        <w:ind w:right="16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 класс</w:t>
      </w:r>
    </w:p>
    <w:p w:rsidR="008D6E6C" w:rsidRDefault="008D6E6C">
      <w:pPr>
        <w:tabs>
          <w:tab w:val="left" w:pos="567"/>
        </w:tabs>
        <w:ind w:firstLine="540"/>
        <w:jc w:val="both"/>
        <w:rPr>
          <w:b/>
          <w:bCs/>
          <w:sz w:val="26"/>
          <w:szCs w:val="26"/>
        </w:rPr>
      </w:pP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1. Информация и информационные процессы – 4 ч.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Инструктаж по охране труда. 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и подходы к ее измерению. Информационная грамотность                     и информационная культура.</w:t>
      </w:r>
      <w:r>
        <w:t xml:space="preserve"> </w:t>
      </w:r>
      <w:r>
        <w:rPr>
          <w:sz w:val="26"/>
          <w:szCs w:val="26"/>
        </w:rPr>
        <w:t xml:space="preserve">Роль информации и связанных с ней процессов                    в окружающем мире. 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Различия в представлении данных, предназначенных для хранения                             и обработки в автоматизированных компьютерных системах, и данных, предназначенных для восприятия человеком. Системы. </w:t>
      </w:r>
    </w:p>
    <w:p w:rsidR="008D6E6C" w:rsidRDefault="000F778D">
      <w:pPr>
        <w:tabs>
          <w:tab w:val="left" w:pos="567"/>
        </w:tabs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Компоненты системы и их взаимодействие. Универсальность дискретного представления информации.</w:t>
      </w:r>
    </w:p>
    <w:p w:rsidR="008D6E6C" w:rsidRDefault="008D6E6C">
      <w:pPr>
        <w:tabs>
          <w:tab w:val="left" w:pos="567"/>
          <w:tab w:val="left" w:pos="2160"/>
        </w:tabs>
        <w:snapToGrid w:val="0"/>
        <w:ind w:right="-57" w:firstLine="540"/>
        <w:jc w:val="center"/>
        <w:rPr>
          <w:b/>
          <w:bCs/>
          <w:sz w:val="26"/>
          <w:szCs w:val="26"/>
        </w:rPr>
      </w:pPr>
    </w:p>
    <w:p w:rsidR="008D6E6C" w:rsidRDefault="000F778D">
      <w:pPr>
        <w:tabs>
          <w:tab w:val="left" w:pos="567"/>
          <w:tab w:val="left" w:pos="2160"/>
        </w:tabs>
        <w:snapToGrid w:val="0"/>
        <w:ind w:right="-57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2. Компьютер и его программное обеспечение  – 5 ч.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>
        <w:rPr>
          <w:i/>
          <w:iCs/>
          <w:sz w:val="26"/>
          <w:szCs w:val="26"/>
        </w:rPr>
        <w:t>Суперкомпьютеры</w:t>
      </w:r>
      <w:r>
        <w:rPr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Распределённые вычислительные системы и обработка больших данных. </w:t>
      </w:r>
      <w:r>
        <w:rPr>
          <w:sz w:val="26"/>
          <w:szCs w:val="26"/>
        </w:rPr>
        <w:t>Мобильные цифровые устройства и их роль в коммуникациях.</w:t>
      </w:r>
      <w:r>
        <w:rPr>
          <w:i/>
          <w:iCs/>
          <w:sz w:val="26"/>
          <w:szCs w:val="26"/>
        </w:rPr>
        <w:t xml:space="preserve"> Встроенные компьютеры. Микроконтроллеры. Роботизированные производства. 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8D6E6C" w:rsidRDefault="000F778D">
      <w:pPr>
        <w:tabs>
          <w:tab w:val="left" w:pos="567"/>
        </w:tabs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>
        <w:rPr>
          <w:i/>
          <w:iCs/>
          <w:sz w:val="26"/>
          <w:szCs w:val="26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Инсталляция и деинсталляция программных средств, необходимых                        для решения учебных задач и задач по выбранной специализации.</w:t>
      </w:r>
      <w:r>
        <w:rPr>
          <w:sz w:val="26"/>
          <w:szCs w:val="26"/>
        </w:rPr>
        <w:t xml:space="preserve"> Законодательство Российской Федерации в области программного обеспечения. 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Способы и средства обеспечения надежного функционирования средств ИКТ. </w:t>
      </w:r>
      <w:r>
        <w:rPr>
          <w:i/>
          <w:iCs/>
          <w:sz w:val="26"/>
          <w:szCs w:val="26"/>
        </w:rPr>
        <w:t>Применение специализированных программ для обеспечения стабильной работы средств ИКТ.</w:t>
      </w:r>
    </w:p>
    <w:p w:rsidR="008D6E6C" w:rsidRDefault="000F778D">
      <w:pPr>
        <w:tabs>
          <w:tab w:val="left" w:pos="567"/>
          <w:tab w:val="left" w:pos="2160"/>
        </w:tabs>
        <w:snapToGrid w:val="0"/>
        <w:ind w:right="-5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>
        <w:rPr>
          <w:i/>
          <w:iCs/>
          <w:sz w:val="26"/>
          <w:szCs w:val="26"/>
        </w:rPr>
        <w:t>Проектирование автоматизированного рабочего места в соответствии с целями его использования.</w:t>
      </w:r>
    </w:p>
    <w:p w:rsidR="008D6E6C" w:rsidRDefault="008D6E6C">
      <w:pPr>
        <w:tabs>
          <w:tab w:val="left" w:pos="567"/>
          <w:tab w:val="left" w:pos="2160"/>
        </w:tabs>
        <w:snapToGrid w:val="0"/>
        <w:ind w:right="-57" w:firstLine="540"/>
        <w:jc w:val="both"/>
        <w:rPr>
          <w:sz w:val="26"/>
          <w:szCs w:val="26"/>
        </w:rPr>
      </w:pPr>
    </w:p>
    <w:p w:rsidR="008D6E6C" w:rsidRDefault="000F778D">
      <w:pPr>
        <w:tabs>
          <w:tab w:val="left" w:pos="567"/>
          <w:tab w:val="left" w:pos="2160"/>
        </w:tabs>
        <w:snapToGrid w:val="0"/>
        <w:ind w:right="-57"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Глава 3. Представление информации в компьютере – 8 ч.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Тексты и кодирование. Равномерные и неравномерные коды. </w:t>
      </w:r>
      <w:r>
        <w:rPr>
          <w:i/>
          <w:iCs/>
          <w:sz w:val="26"/>
          <w:szCs w:val="26"/>
        </w:rPr>
        <w:t>Условие Фано.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Системы счисления. Сравнение чисел, записанных в двоичной, восьмеричной и шестнадцатеричной системах счисления. </w:t>
      </w:r>
      <w:r>
        <w:rPr>
          <w:i/>
          <w:iCs/>
          <w:sz w:val="26"/>
          <w:szCs w:val="26"/>
        </w:rPr>
        <w:t>Сложение и вычитание чисел, записанных в этих системах счисления.</w:t>
      </w:r>
    </w:p>
    <w:p w:rsidR="008D6E6C" w:rsidRDefault="008D6E6C">
      <w:pPr>
        <w:tabs>
          <w:tab w:val="left" w:pos="567"/>
        </w:tabs>
        <w:ind w:firstLine="540"/>
        <w:jc w:val="both"/>
        <w:rPr>
          <w:sz w:val="26"/>
          <w:szCs w:val="26"/>
        </w:rPr>
      </w:pPr>
    </w:p>
    <w:p w:rsidR="008D6E6C" w:rsidRDefault="008D6E6C">
      <w:pPr>
        <w:tabs>
          <w:tab w:val="left" w:pos="567"/>
        </w:tabs>
        <w:snapToGrid w:val="0"/>
        <w:ind w:right="-57" w:firstLine="540"/>
        <w:rPr>
          <w:b/>
          <w:bCs/>
          <w:sz w:val="26"/>
          <w:szCs w:val="26"/>
        </w:rPr>
      </w:pPr>
    </w:p>
    <w:p w:rsidR="008D6E6C" w:rsidRDefault="008D6E6C">
      <w:pPr>
        <w:tabs>
          <w:tab w:val="left" w:pos="567"/>
        </w:tabs>
        <w:snapToGrid w:val="0"/>
        <w:ind w:right="-57" w:firstLine="540"/>
        <w:rPr>
          <w:b/>
          <w:bCs/>
          <w:sz w:val="26"/>
          <w:szCs w:val="26"/>
        </w:rPr>
      </w:pPr>
    </w:p>
    <w:p w:rsidR="008D6E6C" w:rsidRDefault="000F778D">
      <w:pPr>
        <w:tabs>
          <w:tab w:val="left" w:pos="567"/>
        </w:tabs>
        <w:snapToGrid w:val="0"/>
        <w:ind w:right="-57"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t>Глава 4. Элементы теории множеств и алгебры логики –  9 ч.</w:t>
      </w:r>
    </w:p>
    <w:p w:rsidR="008D6E6C" w:rsidRDefault="000F778D">
      <w:pPr>
        <w:tabs>
          <w:tab w:val="left" w:pos="567"/>
        </w:tabs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>
        <w:rPr>
          <w:i/>
          <w:iCs/>
          <w:sz w:val="26"/>
          <w:szCs w:val="26"/>
        </w:rPr>
        <w:t>Решение простейших логических уравнений.</w:t>
      </w:r>
    </w:p>
    <w:p w:rsidR="008D6E6C" w:rsidRDefault="000F778D">
      <w:pPr>
        <w:tabs>
          <w:tab w:val="left" w:pos="567"/>
        </w:tabs>
        <w:snapToGrid w:val="0"/>
        <w:ind w:right="-5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Нормальные формы: дизъюнктивная и конъюнктивная нормальная форма. </w:t>
      </w:r>
    </w:p>
    <w:p w:rsidR="008D6E6C" w:rsidRDefault="008D6E6C">
      <w:pPr>
        <w:tabs>
          <w:tab w:val="left" w:pos="567"/>
        </w:tabs>
        <w:snapToGrid w:val="0"/>
        <w:ind w:right="-57" w:firstLine="540"/>
        <w:jc w:val="both"/>
        <w:rPr>
          <w:i/>
          <w:iCs/>
          <w:sz w:val="26"/>
          <w:szCs w:val="26"/>
        </w:rPr>
      </w:pPr>
    </w:p>
    <w:p w:rsidR="008D6E6C" w:rsidRDefault="000F778D">
      <w:pPr>
        <w:tabs>
          <w:tab w:val="left" w:pos="567"/>
        </w:tabs>
        <w:snapToGrid w:val="0"/>
        <w:ind w:right="-57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5. Современные технологии создания и обработки информационных объектов - 7 ч.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текстов и демонстрационных материалов. Средства поиска                    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Деловая переписка, научная публикация.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Реферат и аннотация. </w:t>
      </w:r>
      <w:r>
        <w:rPr>
          <w:i/>
          <w:iCs/>
          <w:sz w:val="26"/>
          <w:szCs w:val="26"/>
        </w:rPr>
        <w:t xml:space="preserve">Оформление списка литературы. </w:t>
      </w:r>
    </w:p>
    <w:p w:rsidR="008D6E6C" w:rsidRDefault="000F778D">
      <w:pPr>
        <w:tabs>
          <w:tab w:val="left" w:pos="567"/>
        </w:tabs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Коллективная работа с документами. Рецензирование текста. Облачные сервисы. 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                                   и распознавания устной речи.</w:t>
      </w:r>
    </w:p>
    <w:p w:rsidR="008D6E6C" w:rsidRDefault="000F778D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 аудиовизуальными данными. </w:t>
      </w:r>
      <w:r>
        <w:rPr>
          <w:i/>
          <w:iCs/>
          <w:sz w:val="26"/>
          <w:szCs w:val="26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 д.).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Обработка изображения и звука с использованием                       интернет- и мобильных приложений.</w:t>
      </w:r>
      <w:r>
        <w:rPr>
          <w:sz w:val="26"/>
          <w:szCs w:val="26"/>
        </w:rPr>
        <w:t xml:space="preserve"> </w:t>
      </w:r>
    </w:p>
    <w:p w:rsidR="008D6E6C" w:rsidRDefault="000F778D">
      <w:pPr>
        <w:pStyle w:val="ac"/>
        <w:spacing w:before="0" w:after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Использование мультимедийных онлайн-сервисов для разработки презентаций проектных работ. Работа в группе, технология публикации г</w:t>
      </w:r>
      <w:r>
        <w:rPr>
          <w:sz w:val="26"/>
          <w:szCs w:val="26"/>
          <w:lang w:eastAsia="ru-RU"/>
        </w:rPr>
        <w:t>отового материала                 в сети.</w:t>
      </w:r>
    </w:p>
    <w:p w:rsidR="008D6E6C" w:rsidRDefault="000F778D">
      <w:pPr>
        <w:pStyle w:val="ae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 КЛАСС</w:t>
      </w: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1.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Обработка информации в электронных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таблицах </w:t>
      </w:r>
      <w:r>
        <w:rPr>
          <w:rFonts w:ascii="Times New Roman" w:hAnsi="Times New Roman" w:cs="Times New Roman"/>
          <w:b/>
          <w:bCs/>
          <w:sz w:val="26"/>
          <w:szCs w:val="26"/>
        </w:rPr>
        <w:t>- 6 ч.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Электронные (динамические) таблицы. 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Алгоритмы и элементы программирования.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Этапы решения задач на компьютере.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Интегрированная среда разработки программ на выбранном языке программирования. Интерфейс выбранной среды. Операторы языка программирования, основные конструкции языка программирования. Типы                       и структуры данных. Алгоритмические конструкции. Кодирование базовых алгоритмических конструкций на выбранном языке программирования. Запись алгоритмических конструкций в выбранном языке программирования. Составление алгоритмов и их программная реализация. Приемы отладки программ. Проверка работоспособности программ с использованием трассировочных таблиц. 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Подпрограммы.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Рекурсивные алгоритмы.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Табличные величины (массивы). Постановка задачи сортировки. 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2.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Алгоритмы и элементы программирования – 9 ч.</w:t>
      </w:r>
    </w:p>
    <w:p w:rsidR="008D6E6C" w:rsidRDefault="000F778D">
      <w:pPr>
        <w:suppressAutoHyphens w:val="0"/>
        <w:ind w:firstLine="540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Алгоритмические конструкции </w:t>
      </w:r>
    </w:p>
    <w:p w:rsidR="008D6E6C" w:rsidRDefault="000F778D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Основные сведения об алгоритмах. Алгоритмические структуры</w:t>
      </w:r>
      <w:r>
        <w:rPr>
          <w:sz w:val="26"/>
          <w:szCs w:val="26"/>
          <w:lang w:eastAsia="ru-RU"/>
        </w:rPr>
        <w:t>. Этапы решения задач на компьютере.</w:t>
      </w:r>
    </w:p>
    <w:p w:rsidR="008D6E6C" w:rsidRDefault="000F778D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                      и программ в выбранной среде программирования. Приёмы отладки программ. </w:t>
      </w:r>
    </w:p>
    <w:p w:rsidR="008D6E6C" w:rsidRDefault="000F778D">
      <w:pPr>
        <w:suppressAutoHyphens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Структурированные типы данных. Массивы.  Обработка элементов массива. Сортировка массива. Структурное программирование</w:t>
      </w:r>
    </w:p>
    <w:p w:rsidR="008D6E6C" w:rsidRDefault="000F778D">
      <w:pPr>
        <w:suppressAutoHyphens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Подпрограммы. </w:t>
      </w:r>
      <w:r>
        <w:rPr>
          <w:i/>
          <w:iCs/>
          <w:sz w:val="26"/>
          <w:szCs w:val="26"/>
          <w:lang w:eastAsia="ru-RU"/>
        </w:rPr>
        <w:t>Рекурсивные алгоритмы.</w:t>
      </w:r>
    </w:p>
    <w:p w:rsidR="008D6E6C" w:rsidRDefault="000F778D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Проверка работоспособности программ с использованием трассировочных таблиц. Приемы анализа программ. Сложность вычисления: количество выполненных операций, размер используемой памяти; зависимость вычислений от размера исходных данных.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D6E6C" w:rsidRDefault="000F778D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6E6C" w:rsidRDefault="000F778D">
      <w:pPr>
        <w:pStyle w:val="ae"/>
        <w:ind w:firstLine="54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3.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Информационное моделирование – 7 ч.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Бинарное дерево.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Базы данных. 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4.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Сетевые информационные технологии. – 5 ч.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Компьютерные сети. Принципы построения компьютерных сетей. Сетевые протоколы. Интернет. Адресация в сети Интернет. Система доменных имен. Браузеры.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Аппаратные компоненты компьютерных сетей.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Облачные сервисы.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 в сети Интернет. 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D6E6C" w:rsidRDefault="008D6E6C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6E6C" w:rsidRDefault="000F778D">
      <w:pPr>
        <w:suppressAutoHyphens w:val="0"/>
        <w:ind w:firstLine="54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t xml:space="preserve">Глава 5. </w:t>
      </w:r>
      <w:r>
        <w:rPr>
          <w:b/>
          <w:bCs/>
          <w:sz w:val="26"/>
          <w:szCs w:val="26"/>
          <w:lang w:eastAsia="ru-RU"/>
        </w:rPr>
        <w:t>Основы социальной информатики – 3 ч.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Социальные сети – организация коллективного взаимодействия и обмена данными.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Сетевой этикет: правила поведения в киберпространстве.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Проблема подлинности полученной информации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. Информационная культура. Государственные электронные сервисы и услуги. </w:t>
      </w:r>
      <w:r>
        <w:rPr>
          <w:rFonts w:ascii="Times New Roman" w:hAnsi="Times New Roman" w:cs="Times New Roman"/>
          <w:sz w:val="26"/>
          <w:szCs w:val="26"/>
          <w:lang w:eastAsia="ru-RU"/>
        </w:rPr>
        <w:t>Мобильные приложения. Открытые образовательные ресурсы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</w:p>
    <w:p w:rsidR="008D6E6C" w:rsidRDefault="000F778D">
      <w:pPr>
        <w:pStyle w:val="a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Информационная безопасность. Средства защиты информации                                   в автоматизированных информационных системах (АИС), компьютерных сетях              и компьютерах. Общие проблемы защиты информации и информационной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безопасности.</w:t>
      </w:r>
    </w:p>
    <w:p w:rsidR="008D6E6C" w:rsidRDefault="008D6E6C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8D6E6C" w:rsidRDefault="000F778D">
      <w:pPr>
        <w:suppressAutoHyphens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Итоговое повторение – 4 ч.</w:t>
      </w:r>
    </w:p>
    <w:p w:rsidR="008D6E6C" w:rsidRDefault="000F778D">
      <w:pPr>
        <w:suppressAutoHyphens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итоговой аттестации. Тестирование. Практические работы.</w:t>
      </w:r>
    </w:p>
    <w:p w:rsidR="008D6E6C" w:rsidRDefault="008D6E6C">
      <w:pPr>
        <w:suppressAutoHyphens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8D6E6C" w:rsidRDefault="000F778D">
      <w:pPr>
        <w:ind w:firstLine="284"/>
        <w:jc w:val="both"/>
        <w:rPr>
          <w:color w:val="000000"/>
          <w:sz w:val="24"/>
          <w:szCs w:val="24"/>
          <w:highlight w:val="white"/>
          <w:lang w:eastAsia="ru-RU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ru-RU"/>
        </w:rPr>
        <w:t>Формы организации учебных занятий, виды учебной деятельности:</w:t>
      </w:r>
      <w:r>
        <w:rPr>
          <w:rFonts w:cs="Calibri"/>
          <w:sz w:val="24"/>
          <w:szCs w:val="24"/>
          <w:shd w:val="clear" w:color="auto" w:fill="FFFFFF"/>
          <w:lang w:eastAsia="ru-RU"/>
        </w:rPr>
        <w:t xml:space="preserve"> фронтальная, индивидуальная, групповая; комбинированный урок, урок открытия новых знаний, урок повторения и систематизации знаний, урок закрепления и контроля, урок- практикум.</w:t>
      </w:r>
    </w:p>
    <w:p w:rsidR="008D6E6C" w:rsidRDefault="008D6E6C">
      <w:pPr>
        <w:suppressAutoHyphens w:val="0"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8D6E6C" w:rsidRDefault="008D6E6C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8D6E6C" w:rsidRDefault="000F778D">
      <w:pPr>
        <w:suppressAutoHyphens w:val="0"/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Календарно – тематическое  планирование</w:t>
      </w:r>
    </w:p>
    <w:p w:rsidR="008D6E6C" w:rsidRDefault="000F778D">
      <w:pPr>
        <w:suppressAutoHyphens w:val="0"/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по информатике</w:t>
      </w:r>
    </w:p>
    <w:p w:rsidR="008D6E6C" w:rsidRDefault="000F778D">
      <w:pPr>
        <w:suppressAutoHyphens w:val="0"/>
        <w:spacing w:after="200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 xml:space="preserve"> 10 класс</w:t>
      </w:r>
    </w:p>
    <w:p w:rsidR="008D6E6C" w:rsidRDefault="000F778D">
      <w:pPr>
        <w:suppressAutoHyphens w:val="0"/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1 урок в неделю</w:t>
      </w:r>
    </w:p>
    <w:p w:rsidR="008D6E6C" w:rsidRDefault="000F778D">
      <w:pPr>
        <w:suppressAutoHyphens w:val="0"/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Учебник «Информатика 10» Л.Л.Босова, А.Ю.Босова</w:t>
      </w:r>
    </w:p>
    <w:tbl>
      <w:tblPr>
        <w:tblStyle w:val="af1"/>
        <w:tblW w:w="13149" w:type="dxa"/>
        <w:tblLook w:val="04A0"/>
      </w:tblPr>
      <w:tblGrid>
        <w:gridCol w:w="1142"/>
        <w:gridCol w:w="7754"/>
        <w:gridCol w:w="993"/>
        <w:gridCol w:w="1559"/>
        <w:gridCol w:w="1701"/>
      </w:tblGrid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Инструктаж по ОТ. Информация и подходы к её измерению. Информационная грамотность и информационная культура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5.09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Измерение информации. Информационные связи в системах различной природы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Обработка информации.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Передача информации. Хранение информации.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Основополагающие принципы устройства ЭВМ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Программное обеспечение компьютера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Файловая система компьютера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Контрольная работа №1 по теме "Информационные процессы. Компьютер"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развития вычислительной техники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31.10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Представление чисел в позиционных системах счисления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Перевод из одной позиционной системы счисления в другую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Арифметические операции в позиционных системах счисления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rPr>
          <w:trHeight w:val="405"/>
        </w:trPr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Представление чисел в компьютере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tabs>
                <w:tab w:val="left" w:pos="100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Кодирование текстовой информации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Кодирование графической и звуковой информации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Контрольная работа  №2 по теме "Представление информации в компьютере."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Повторный инструктаж по ОТ. Представление информации в компьютере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Некоторые сведения из теории множеств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Алгебра логики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Таблицы истинности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tabs>
                <w:tab w:val="left" w:pos="600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Преобразование логических выражений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Преобразование логических выражений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Элементы схемотехники. Логические схемы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Логические задачи и способы их решения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5.03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Логические задачи и способы их решения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Контрольная работа №3 по теме "Элементы теории множеств и алгебры логики"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Текстовые документы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2.04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Текстовые документы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9.04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Объекты компьютерной графики (векторная)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Объекты компьютерной графики (растровая)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Компьютерные презентации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Компьютерные презентации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7.05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Сетевой групповой объект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tabs>
                <w:tab w:val="left" w:pos="1380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D6E6C">
        <w:tc>
          <w:tcPr>
            <w:tcW w:w="1142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54" w:type="dxa"/>
            <w:shd w:val="clear" w:color="auto" w:fill="auto"/>
          </w:tcPr>
          <w:p w:rsidR="008D6E6C" w:rsidRDefault="000F778D">
            <w:pPr>
              <w:tabs>
                <w:tab w:val="left" w:pos="1380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993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6E6C" w:rsidRDefault="000F77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28.05</w:t>
            </w:r>
          </w:p>
        </w:tc>
        <w:tc>
          <w:tcPr>
            <w:tcW w:w="1701" w:type="dxa"/>
            <w:shd w:val="clear" w:color="auto" w:fill="auto"/>
          </w:tcPr>
          <w:p w:rsidR="008D6E6C" w:rsidRDefault="008D6E6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D6E6C" w:rsidRDefault="008D6E6C">
      <w:pPr>
        <w:sectPr w:rsidR="008D6E6C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81"/>
        </w:sectPr>
      </w:pPr>
    </w:p>
    <w:p w:rsidR="000F778D" w:rsidRDefault="000F778D" w:rsidP="000F7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Календарно – тематическое  планирование</w:t>
      </w:r>
    </w:p>
    <w:p w:rsidR="000F778D" w:rsidRDefault="000F778D" w:rsidP="000F7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информатике</w:t>
      </w:r>
    </w:p>
    <w:p w:rsidR="000F778D" w:rsidRDefault="000F778D" w:rsidP="000F7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11 класс</w:t>
      </w:r>
    </w:p>
    <w:p w:rsidR="000F778D" w:rsidRDefault="000F778D" w:rsidP="000F778D">
      <w:pPr>
        <w:jc w:val="center"/>
        <w:rPr>
          <w:sz w:val="32"/>
          <w:szCs w:val="32"/>
        </w:rPr>
      </w:pPr>
      <w:r>
        <w:rPr>
          <w:sz w:val="32"/>
          <w:szCs w:val="32"/>
        </w:rPr>
        <w:t>1 урок в неделю</w:t>
      </w:r>
    </w:p>
    <w:p w:rsidR="000F778D" w:rsidRDefault="000F778D" w:rsidP="000F778D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Учебник «Информатика 11» Л.Л.Босова, А.Ю.Босова</w:t>
      </w:r>
    </w:p>
    <w:tbl>
      <w:tblPr>
        <w:tblStyle w:val="af1"/>
        <w:tblW w:w="0" w:type="auto"/>
        <w:tblLayout w:type="fixed"/>
        <w:tblLook w:val="04A0"/>
      </w:tblPr>
      <w:tblGrid>
        <w:gridCol w:w="1143"/>
        <w:gridCol w:w="8604"/>
        <w:gridCol w:w="993"/>
        <w:gridCol w:w="1134"/>
        <w:gridCol w:w="1275"/>
        <w:gridCol w:w="1637"/>
      </w:tblGrid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Инструктаж по охране труда. Табличный процессор. Основные сведения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Редактирование и форматирование в табличном процессоре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Встроенные функции и их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Логические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Инструменты анализа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№1 «Обработка информации в электронных таблицах»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сведения об алгоритмах. Алгоритмические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Запись алгоритмов на языке программирования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программы с помощью трассировочных таблиц. Другие приёмы анализа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Структурированные типы данных. Массивы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Обработка элементов массива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rPr>
          <w:trHeight w:val="28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tabs>
                <w:tab w:val="left" w:pos="10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Рекурсивные алгоритмы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 №2 «Алгоритмы и элементы программирования»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Модели и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Повторный инструктаж  по охране труда. Компьютерное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Практическая работа «Компьютерная модель»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Tr="000F778D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Моделирование на графах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8D" w:rsidRDefault="000F77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8D" w:rsidRDefault="000F77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Знакомство с теорией игр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0083">
              <w:rPr>
                <w:sz w:val="20"/>
                <w:szCs w:val="20"/>
              </w:rPr>
              <w:t>.02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База данных как модель предметной области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70083">
              <w:rPr>
                <w:sz w:val="20"/>
                <w:szCs w:val="20"/>
              </w:rPr>
              <w:t>.02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70083">
              <w:rPr>
                <w:sz w:val="20"/>
                <w:szCs w:val="20"/>
              </w:rPr>
              <w:t>.02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Основы построения компьютерных сетей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008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Как устроен Интернет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70083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Службы Интернета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 w:rsidRPr="008700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70083">
              <w:rPr>
                <w:sz w:val="20"/>
                <w:szCs w:val="20"/>
              </w:rPr>
              <w:t>.03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Контрольная работа №3  «Информационное моделирование. Сетевые информационные технологии»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70083">
              <w:rPr>
                <w:sz w:val="20"/>
                <w:szCs w:val="20"/>
              </w:rPr>
              <w:t>.04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Информационное право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70083">
              <w:rPr>
                <w:sz w:val="20"/>
                <w:szCs w:val="20"/>
              </w:rPr>
              <w:t>.04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</w:t>
            </w:r>
            <w:r w:rsidRPr="00870083">
              <w:rPr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70083">
              <w:rPr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78D" w:rsidRPr="00870083" w:rsidTr="0046027C">
        <w:tc>
          <w:tcPr>
            <w:tcW w:w="1143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  <w:r w:rsidRPr="0087008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604" w:type="dxa"/>
          </w:tcPr>
          <w:p w:rsidR="000F778D" w:rsidRPr="00870083" w:rsidRDefault="000F778D" w:rsidP="0046027C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0F778D" w:rsidRPr="00870083" w:rsidRDefault="000F778D" w:rsidP="0046027C">
            <w:pPr>
              <w:jc w:val="center"/>
              <w:rPr>
                <w:sz w:val="24"/>
                <w:szCs w:val="24"/>
              </w:rPr>
            </w:pPr>
            <w:r w:rsidRPr="008700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778D" w:rsidRPr="00870083" w:rsidRDefault="000F778D" w:rsidP="004602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F778D" w:rsidRPr="00870083" w:rsidRDefault="000F778D" w:rsidP="004602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6E6C" w:rsidRDefault="000F778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br w:type="page"/>
      </w:r>
    </w:p>
    <w:p w:rsidR="008D6E6C" w:rsidRDefault="000F778D">
      <w:pPr>
        <w:spacing w:after="120"/>
        <w:jc w:val="center"/>
      </w:pPr>
      <w:r>
        <w:lastRenderedPageBreak/>
        <w:t xml:space="preserve"> </w:t>
      </w:r>
    </w:p>
    <w:p w:rsidR="008D6E6C" w:rsidRDefault="008D6E6C"/>
    <w:sectPr w:rsidR="008D6E6C" w:rsidSect="00952548">
      <w:pgSz w:w="16838" w:h="11906" w:orient="landscape"/>
      <w:pgMar w:top="850" w:right="1134" w:bottom="1701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823"/>
    <w:multiLevelType w:val="multilevel"/>
    <w:tmpl w:val="F3C6A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BB3998"/>
    <w:multiLevelType w:val="multilevel"/>
    <w:tmpl w:val="9B1C21C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8110546"/>
    <w:multiLevelType w:val="multilevel"/>
    <w:tmpl w:val="DA188952"/>
    <w:lvl w:ilvl="0">
      <w:start w:val="1"/>
      <w:numFmt w:val="bullet"/>
      <w:lvlText w:val=""/>
      <w:lvlJc w:val="left"/>
      <w:pPr>
        <w:ind w:left="13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6E6C"/>
    <w:rsid w:val="000F778D"/>
    <w:rsid w:val="008D6E6C"/>
    <w:rsid w:val="00952548"/>
    <w:rsid w:val="00C6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20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B12D20"/>
    <w:rPr>
      <w:rFonts w:ascii="Times New Roman" w:hAnsi="Times New Roman"/>
      <w:sz w:val="24"/>
      <w:u w:val="none"/>
    </w:rPr>
  </w:style>
  <w:style w:type="character" w:customStyle="1" w:styleId="a3">
    <w:name w:val="Название Знак"/>
    <w:basedOn w:val="a0"/>
    <w:uiPriority w:val="99"/>
    <w:qFormat/>
    <w:rsid w:val="00B12D20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a4">
    <w:name w:val="Основной текст Знак"/>
    <w:basedOn w:val="a0"/>
    <w:uiPriority w:val="99"/>
    <w:qFormat/>
    <w:rsid w:val="00B12D2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uiPriority w:val="99"/>
    <w:qFormat/>
    <w:rsid w:val="00B12D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952548"/>
    <w:rPr>
      <w:sz w:val="20"/>
    </w:rPr>
  </w:style>
  <w:style w:type="character" w:customStyle="1" w:styleId="ListLabel2">
    <w:name w:val="ListLabel 2"/>
    <w:qFormat/>
    <w:rsid w:val="00952548"/>
    <w:rPr>
      <w:rFonts w:cs="Times New Roman"/>
    </w:rPr>
  </w:style>
  <w:style w:type="character" w:customStyle="1" w:styleId="ListLabel3">
    <w:name w:val="ListLabel 3"/>
    <w:qFormat/>
    <w:rsid w:val="00952548"/>
    <w:rPr>
      <w:rFonts w:cs="Times New Roman"/>
    </w:rPr>
  </w:style>
  <w:style w:type="character" w:customStyle="1" w:styleId="ListLabel4">
    <w:name w:val="ListLabel 4"/>
    <w:qFormat/>
    <w:rsid w:val="00952548"/>
    <w:rPr>
      <w:rFonts w:cs="Times New Roman"/>
    </w:rPr>
  </w:style>
  <w:style w:type="character" w:customStyle="1" w:styleId="ListLabel5">
    <w:name w:val="ListLabel 5"/>
    <w:qFormat/>
    <w:rsid w:val="00952548"/>
    <w:rPr>
      <w:rFonts w:cs="Times New Roman"/>
    </w:rPr>
  </w:style>
  <w:style w:type="character" w:customStyle="1" w:styleId="ListLabel6">
    <w:name w:val="ListLabel 6"/>
    <w:qFormat/>
    <w:rsid w:val="00952548"/>
    <w:rPr>
      <w:rFonts w:cs="Times New Roman"/>
    </w:rPr>
  </w:style>
  <w:style w:type="character" w:customStyle="1" w:styleId="ListLabel7">
    <w:name w:val="ListLabel 7"/>
    <w:qFormat/>
    <w:rsid w:val="00952548"/>
    <w:rPr>
      <w:rFonts w:cs="Times New Roman"/>
    </w:rPr>
  </w:style>
  <w:style w:type="character" w:customStyle="1" w:styleId="ListLabel8">
    <w:name w:val="ListLabel 8"/>
    <w:qFormat/>
    <w:rsid w:val="00952548"/>
    <w:rPr>
      <w:rFonts w:cs="Times New Roman"/>
    </w:rPr>
  </w:style>
  <w:style w:type="character" w:customStyle="1" w:styleId="ListLabel9">
    <w:name w:val="ListLabel 9"/>
    <w:qFormat/>
    <w:rsid w:val="00952548"/>
    <w:rPr>
      <w:rFonts w:cs="Times New Roman"/>
    </w:rPr>
  </w:style>
  <w:style w:type="character" w:customStyle="1" w:styleId="ListLabel10">
    <w:name w:val="ListLabel 10"/>
    <w:qFormat/>
    <w:rsid w:val="00952548"/>
    <w:rPr>
      <w:rFonts w:cs="Times New Roman"/>
    </w:rPr>
  </w:style>
  <w:style w:type="character" w:customStyle="1" w:styleId="ListLabel11">
    <w:name w:val="ListLabel 11"/>
    <w:qFormat/>
    <w:rsid w:val="00952548"/>
    <w:rPr>
      <w:rFonts w:cs="Times New Roman"/>
    </w:rPr>
  </w:style>
  <w:style w:type="character" w:customStyle="1" w:styleId="ListLabel12">
    <w:name w:val="ListLabel 12"/>
    <w:qFormat/>
    <w:rsid w:val="00952548"/>
    <w:rPr>
      <w:rFonts w:cs="Times New Roman"/>
    </w:rPr>
  </w:style>
  <w:style w:type="character" w:customStyle="1" w:styleId="ListLabel13">
    <w:name w:val="ListLabel 13"/>
    <w:qFormat/>
    <w:rsid w:val="00952548"/>
    <w:rPr>
      <w:rFonts w:cs="Times New Roman"/>
    </w:rPr>
  </w:style>
  <w:style w:type="character" w:customStyle="1" w:styleId="ListLabel14">
    <w:name w:val="ListLabel 14"/>
    <w:qFormat/>
    <w:rsid w:val="00952548"/>
    <w:rPr>
      <w:rFonts w:cs="Times New Roman"/>
    </w:rPr>
  </w:style>
  <w:style w:type="character" w:customStyle="1" w:styleId="ListLabel15">
    <w:name w:val="ListLabel 15"/>
    <w:qFormat/>
    <w:rsid w:val="00952548"/>
    <w:rPr>
      <w:rFonts w:cs="Times New Roman"/>
    </w:rPr>
  </w:style>
  <w:style w:type="character" w:customStyle="1" w:styleId="ListLabel16">
    <w:name w:val="ListLabel 16"/>
    <w:qFormat/>
    <w:rsid w:val="00952548"/>
    <w:rPr>
      <w:rFonts w:cs="Times New Roman"/>
    </w:rPr>
  </w:style>
  <w:style w:type="character" w:customStyle="1" w:styleId="ListLabel17">
    <w:name w:val="ListLabel 17"/>
    <w:qFormat/>
    <w:rsid w:val="00952548"/>
    <w:rPr>
      <w:rFonts w:cs="Times New Roman"/>
    </w:rPr>
  </w:style>
  <w:style w:type="character" w:customStyle="1" w:styleId="ListLabel18">
    <w:name w:val="ListLabel 18"/>
    <w:qFormat/>
    <w:rsid w:val="00952548"/>
    <w:rPr>
      <w:rFonts w:cs="Times New Roman"/>
    </w:rPr>
  </w:style>
  <w:style w:type="character" w:customStyle="1" w:styleId="ListLabel19">
    <w:name w:val="ListLabel 19"/>
    <w:qFormat/>
    <w:rsid w:val="00952548"/>
    <w:rPr>
      <w:rFonts w:cs="Times New Roman"/>
    </w:rPr>
  </w:style>
  <w:style w:type="character" w:customStyle="1" w:styleId="ListLabel20">
    <w:name w:val="ListLabel 20"/>
    <w:qFormat/>
    <w:rsid w:val="00952548"/>
    <w:rPr>
      <w:rFonts w:cs="Courier New"/>
    </w:rPr>
  </w:style>
  <w:style w:type="character" w:customStyle="1" w:styleId="ListLabel21">
    <w:name w:val="ListLabel 21"/>
    <w:qFormat/>
    <w:rsid w:val="00952548"/>
    <w:rPr>
      <w:rFonts w:cs="Courier New"/>
    </w:rPr>
  </w:style>
  <w:style w:type="character" w:customStyle="1" w:styleId="ListLabel22">
    <w:name w:val="ListLabel 22"/>
    <w:qFormat/>
    <w:rsid w:val="00952548"/>
    <w:rPr>
      <w:rFonts w:cs="Courier New"/>
    </w:rPr>
  </w:style>
  <w:style w:type="paragraph" w:customStyle="1" w:styleId="a6">
    <w:name w:val="Заголовок"/>
    <w:basedOn w:val="a"/>
    <w:next w:val="a7"/>
    <w:qFormat/>
    <w:rsid w:val="00952548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7">
    <w:name w:val="Body Text"/>
    <w:basedOn w:val="a"/>
    <w:uiPriority w:val="99"/>
    <w:rsid w:val="00B12D20"/>
    <w:pPr>
      <w:jc w:val="both"/>
    </w:pPr>
  </w:style>
  <w:style w:type="paragraph" w:styleId="a8">
    <w:name w:val="List"/>
    <w:basedOn w:val="a7"/>
    <w:rsid w:val="00952548"/>
    <w:rPr>
      <w:rFonts w:cs="Lucida Sans"/>
    </w:rPr>
  </w:style>
  <w:style w:type="paragraph" w:styleId="a9">
    <w:name w:val="caption"/>
    <w:basedOn w:val="a"/>
    <w:qFormat/>
    <w:rsid w:val="009525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952548"/>
    <w:pPr>
      <w:suppressLineNumbers/>
    </w:pPr>
    <w:rPr>
      <w:rFonts w:cs="Lucida Sans"/>
    </w:rPr>
  </w:style>
  <w:style w:type="paragraph" w:styleId="ab">
    <w:name w:val="Title"/>
    <w:basedOn w:val="a"/>
    <w:next w:val="a7"/>
    <w:uiPriority w:val="99"/>
    <w:qFormat/>
    <w:rsid w:val="00B12D20"/>
    <w:pPr>
      <w:jc w:val="center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qFormat/>
    <w:rsid w:val="00B12D20"/>
    <w:pPr>
      <w:spacing w:before="280" w:after="280"/>
    </w:pPr>
    <w:rPr>
      <w:sz w:val="24"/>
      <w:szCs w:val="24"/>
    </w:rPr>
  </w:style>
  <w:style w:type="paragraph" w:styleId="ad">
    <w:name w:val="Body Text Indent"/>
    <w:basedOn w:val="a"/>
    <w:uiPriority w:val="99"/>
    <w:rsid w:val="00B12D20"/>
    <w:pPr>
      <w:spacing w:after="120" w:line="240" w:lineRule="atLeast"/>
      <w:ind w:left="283" w:hanging="284"/>
      <w:jc w:val="both"/>
    </w:pPr>
    <w:rPr>
      <w:sz w:val="24"/>
      <w:szCs w:val="24"/>
    </w:rPr>
  </w:style>
  <w:style w:type="paragraph" w:styleId="ae">
    <w:name w:val="No Spacing"/>
    <w:uiPriority w:val="99"/>
    <w:qFormat/>
    <w:rsid w:val="00B12D20"/>
    <w:pPr>
      <w:suppressAutoHyphens/>
    </w:pPr>
    <w:rPr>
      <w:rFonts w:eastAsia="Times New Roman" w:cs="Calibri"/>
      <w:sz w:val="28"/>
      <w:lang w:eastAsia="ar-SA"/>
    </w:rPr>
  </w:style>
  <w:style w:type="paragraph" w:customStyle="1" w:styleId="af">
    <w:name w:val="Перечень"/>
    <w:basedOn w:val="a"/>
    <w:next w:val="a"/>
    <w:uiPriority w:val="99"/>
    <w:qFormat/>
    <w:rsid w:val="00B12D20"/>
    <w:pPr>
      <w:spacing w:line="360" w:lineRule="auto"/>
      <w:ind w:firstLine="284"/>
      <w:jc w:val="both"/>
    </w:pPr>
  </w:style>
  <w:style w:type="paragraph" w:styleId="af0">
    <w:name w:val="List Paragraph"/>
    <w:basedOn w:val="a"/>
    <w:uiPriority w:val="34"/>
    <w:qFormat/>
    <w:rsid w:val="00B12D20"/>
    <w:pPr>
      <w:ind w:left="720"/>
      <w:contextualSpacing/>
    </w:pPr>
  </w:style>
  <w:style w:type="table" w:styleId="af1">
    <w:name w:val="Table Grid"/>
    <w:basedOn w:val="a1"/>
    <w:uiPriority w:val="59"/>
    <w:rsid w:val="0082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641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41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2915</Words>
  <Characters>16620</Characters>
  <Application>Microsoft Office Word</Application>
  <DocSecurity>0</DocSecurity>
  <Lines>138</Lines>
  <Paragraphs>38</Paragraphs>
  <ScaleCrop>false</ScaleCrop>
  <Company>Microsoft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Teacher1</cp:lastModifiedBy>
  <cp:revision>5</cp:revision>
  <dcterms:created xsi:type="dcterms:W3CDTF">2020-02-24T11:31:00Z</dcterms:created>
  <dcterms:modified xsi:type="dcterms:W3CDTF">2021-03-24T07:31:00Z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