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0126A4" w:rsidRDefault="00E55B54" w:rsidP="00230D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Муниципальное бюджетное общеобразовтаельное учреждение </w:t>
      </w:r>
      <w:r w:rsidR="00230DE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0126A4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72B32" w:rsidRDefault="00472B32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72B32" w:rsidRPr="000126A4" w:rsidRDefault="00472B32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5AC4" w:rsidRPr="000126A4" w:rsidRDefault="00135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Пояснительная записка к учебному плану </w:t>
      </w:r>
      <w:r w:rsidR="005B5642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D77F17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униципального бюджетного общеобразовательного учреждения 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D77F17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Судбищенская 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 на 20</w:t>
      </w:r>
      <w:r w:rsidR="00DB4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</w:t>
      </w:r>
      <w:r w:rsidR="000126A4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B4F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0126A4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 (5-9</w:t>
      </w:r>
      <w:r w:rsidR="00D77F17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0126A4"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ФГОС ООО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DB4FF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0126A4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DB4FF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1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Муниципальное бюджетное общеобразовательное учреждение «Судбищенская средняя общеобразовательная школа» продолжит реализацию ФГОС ООО (5-9 классы).</w:t>
      </w:r>
    </w:p>
    <w:p w:rsidR="000126A4" w:rsidRPr="000D54B9" w:rsidRDefault="000126A4" w:rsidP="000D54B9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Муниципального бюджетного общеобразовательного учреждения «Судбищенская средняя общеобразовательная школа» - нормативный документ, определяющий общий объем нагрузки максимальный объем аудиторной нагрузки обучающихся, состав и структуру обязательных предметных областей. Учебный план распределяет учебное время, отводимое на освоение содержания образования по классам, учебным предметам, ориентирован на освоение учебных программ основного общего </w:t>
      </w:r>
      <w:r w:rsidRPr="000D54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</w:p>
    <w:p w:rsidR="000D54B9" w:rsidRPr="000D54B9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4B9">
        <w:rPr>
          <w:rFonts w:ascii="Times New Roman" w:hAnsi="Times New Roman" w:cs="Times New Roman"/>
          <w:sz w:val="28"/>
          <w:szCs w:val="28"/>
        </w:rPr>
        <w:t xml:space="preserve">Федерального закона от 29 декабря 2012г.№ 273  « Об образовании в Российской Федерации»; </w:t>
      </w:r>
    </w:p>
    <w:p w:rsidR="000D54B9" w:rsidRPr="000D54B9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4B9">
        <w:rPr>
          <w:rFonts w:ascii="Times New Roman" w:hAnsi="Times New Roman" w:cs="Times New Roman"/>
          <w:sz w:val="28"/>
          <w:szCs w:val="28"/>
        </w:rPr>
        <w:t>-Приказа Министерства образования и науки РФ от 17.12.2010 № 1897 (с изменениями и дополнениями от 29.12.2014г. № 1644, от 31.12.2015г. №1577) «Об утверждении федерального образовательного стандарта основного общего образования»;</w:t>
      </w:r>
    </w:p>
    <w:p w:rsidR="000D54B9" w:rsidRPr="000D54B9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4B9">
        <w:rPr>
          <w:rFonts w:ascii="Times New Roman" w:hAnsi="Times New Roman" w:cs="Times New Roman"/>
          <w:sz w:val="28"/>
          <w:szCs w:val="28"/>
        </w:rPr>
        <w:t xml:space="preserve"> -Постановления Главного государственного санитарного врача Российской Федерации от 29 декабря 2010 года г. №189 «Об утверждении СанПиН 2.4.2.2821-10 «Санитарно-эпидемиологические требования к условиям и организации обучения в общеобразовательных учреждениях»( с изменениями №3 в СаНПиН.2.4.2.2821-10 от  24.11.2015г. );</w:t>
      </w:r>
    </w:p>
    <w:p w:rsidR="000D54B9" w:rsidRPr="000D54B9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4B9">
        <w:rPr>
          <w:rFonts w:ascii="Times New Roman" w:hAnsi="Times New Roman" w:cs="Times New Roman"/>
          <w:sz w:val="28"/>
          <w:szCs w:val="28"/>
        </w:rPr>
        <w:t>-Письма Министерства образования и науки РФ от 19.04. 2011г №03-255 «О введении федерального государственного образовательного стандарта общего образования»;</w:t>
      </w:r>
    </w:p>
    <w:p w:rsidR="000D54B9" w:rsidRPr="000D54B9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4B9">
        <w:rPr>
          <w:rFonts w:ascii="Times New Roman" w:hAnsi="Times New Roman" w:cs="Times New Roman"/>
          <w:sz w:val="28"/>
          <w:szCs w:val="28"/>
        </w:rPr>
        <w:lastRenderedPageBreak/>
        <w:t xml:space="preserve">-Письма Министерства образования и науки РФ от 12.05.2011 №03-2960 «Об организации внеурочной деятельности при введении государственного образовательного стандарта общего образования»; </w:t>
      </w:r>
    </w:p>
    <w:p w:rsidR="000D54B9" w:rsidRPr="000D54B9" w:rsidRDefault="000D54B9" w:rsidP="000D54B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4B9">
        <w:rPr>
          <w:rFonts w:ascii="Times New Roman" w:hAnsi="Times New Roman" w:cs="Times New Roman"/>
          <w:sz w:val="28"/>
          <w:szCs w:val="28"/>
        </w:rPr>
        <w:t>-Примерной основной общеобразовательной  программы основного общего образования (одобрена решением федерального учебно-методического объединения по общему образованию (протокол от 08.04.2015 № 1/15 ред. от 28.10.2015)</w:t>
      </w:r>
    </w:p>
    <w:p w:rsidR="000D54B9" w:rsidRPr="000D54B9" w:rsidRDefault="000D54B9" w:rsidP="000D54B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>-Письма Минобрнауки РФ от 08.10.2010 № ИК-1494/19 «О введении третьего часа физической культуры» (вместе с «Методическими рекомендациями о введении третьего часа физической культуры в недельный объем учебной нагрузки обучающихся  общеобразовательных учреждений Российской Федерации»);</w:t>
      </w:r>
    </w:p>
    <w:p w:rsidR="000D54B9" w:rsidRPr="000D54B9" w:rsidRDefault="000D54B9" w:rsidP="000D54B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>-Федеральной целевой программы «Русский язык»;</w:t>
      </w:r>
    </w:p>
    <w:p w:rsidR="000D54B9" w:rsidRPr="000D54B9" w:rsidRDefault="000D54B9" w:rsidP="000D54B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>-«Концепции математического образования в РФ. 2014-2020гг.»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  - Письма Департамента образования Орловской области от 23.08.2018г. № 1267 (о      возможном введении в учебный план второго иностранного языка);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 - Приказа  Министерства  образования  и  науки  Российской  Федерации  от  18      декабря 2018 года  № 345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- Приказа Министерства просвещения Российской  Федерации  от 22.11.2019г. № 632 «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0D54B9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   - Приказа Министерства просвещения Российской  Федерации  от 18.05.2020г. № 249 «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0D54B9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0D54B9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0D54B9" w:rsidRPr="000D54B9" w:rsidRDefault="000D54B9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b/>
          <w:bCs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-Информационно- методических рекомендаций  «О преподавании учебных предметов в образовательных организациях Орловской области в 2020-2021 учебном году»  института развития образования Орловской области. </w:t>
      </w:r>
    </w:p>
    <w:p w:rsidR="000126A4" w:rsidRPr="000D54B9" w:rsidRDefault="000126A4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b/>
          <w:bCs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 xml:space="preserve">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образования, целями, задачами и спецификой образовательной деятельности муниципального бюджетного общеобразовательного учреждения </w:t>
      </w:r>
      <w:r w:rsidR="002A2B65" w:rsidRPr="000D54B9">
        <w:rPr>
          <w:rFonts w:ascii="Times New Roman" w:hAnsi="Times New Roman"/>
          <w:sz w:val="28"/>
          <w:szCs w:val="28"/>
        </w:rPr>
        <w:t>«Судбищенская средняя общеобразовательная школа»</w:t>
      </w:r>
    </w:p>
    <w:p w:rsidR="000126A4" w:rsidRDefault="000126A4" w:rsidP="000D54B9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D54B9">
        <w:rPr>
          <w:rFonts w:ascii="Times New Roman" w:hAnsi="Times New Roman"/>
          <w:sz w:val="28"/>
          <w:szCs w:val="28"/>
        </w:rPr>
        <w:t>Учебный  план  определяет  максимальный  объем  учебной  нагрузки  обучающихся. Образовательный процесс организован по 5-ти дневной учебной неделе в 5 - 9 классах. Продолжительность учебного года составляет в 5 - 8 классах 35 учебных недель, в 9 классе- 34 учебные недели, продолжительность</w:t>
      </w:r>
      <w:r w:rsidRPr="000126A4">
        <w:rPr>
          <w:rFonts w:ascii="Times New Roman" w:hAnsi="Times New Roman"/>
          <w:sz w:val="28"/>
          <w:szCs w:val="28"/>
        </w:rPr>
        <w:t xml:space="preserve"> уроков составляет 40 минут. </w:t>
      </w:r>
    </w:p>
    <w:p w:rsidR="00DB4FF1" w:rsidRPr="00DB4FF1" w:rsidRDefault="00DB4FF1" w:rsidP="00DB4FF1">
      <w:pPr>
        <w:spacing w:line="234" w:lineRule="auto"/>
        <w:jc w:val="both"/>
        <w:rPr>
          <w:sz w:val="28"/>
          <w:szCs w:val="28"/>
        </w:rPr>
      </w:pPr>
      <w:r w:rsidRPr="00DB4FF1">
        <w:rPr>
          <w:rFonts w:ascii="Times New Roman" w:eastAsia="Times New Roman" w:hAnsi="Times New Roman" w:cs="Times New Roman"/>
          <w:sz w:val="28"/>
          <w:szCs w:val="28"/>
        </w:rPr>
        <w:t>Продолжительность каникул в течение учебного года составляет не менее 30 календарных дней, летом — не менее 8 недель.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>Учебный план представлен обязательной частью и частью, формируемой участниками образовательных отношений.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Обязательная  часть  учебного  плана  определяет  состав  обязательных учебных предметов. В  соответствии с санитарно-гигиеническими требованиями недельная нагрузка в 5 классе составляет 29 часов, не превышая максимально </w:t>
      </w:r>
      <w:r w:rsidRPr="000126A4">
        <w:rPr>
          <w:rFonts w:ascii="Times New Roman" w:hAnsi="Times New Roman"/>
          <w:sz w:val="28"/>
          <w:szCs w:val="28"/>
        </w:rPr>
        <w:lastRenderedPageBreak/>
        <w:t>допустимую для 5 класса, в 6 классе составляет 30 часов, не превышая предельно допустимую для 6 класса, в 7 классе 32 часа, не превышая предельно допустимую для 7 класса, в 8 классе  33 часа, не превышая предельно допустимую для 8 класса, в 9 классе 3</w:t>
      </w:r>
      <w:r w:rsidR="00DB4FF1">
        <w:rPr>
          <w:rFonts w:ascii="Times New Roman" w:hAnsi="Times New Roman"/>
          <w:sz w:val="28"/>
          <w:szCs w:val="28"/>
        </w:rPr>
        <w:t>2</w:t>
      </w:r>
      <w:r w:rsidRPr="000126A4">
        <w:rPr>
          <w:rFonts w:ascii="Times New Roman" w:hAnsi="Times New Roman"/>
          <w:sz w:val="28"/>
          <w:szCs w:val="28"/>
        </w:rPr>
        <w:t xml:space="preserve"> часа, не превышая предельно допустимую нагрузку для 9 класса.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Содержание образования в 5-9 классах распределено в учебных предметах образовательных областей: русский язык и литература, родной язык и родная литература, иностранный язык, математика и информатика, общественно-научные предметы, естественно- научные предметы, искусство, технология, физическая культура и основы безопасности жизнедеятельности, которые соответствуют федеральным государственным образовательным стандартам основного общего образования.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>Учебный план представлен обязательной частью, а также частью, формируемой участниками образовательных отношений.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Обязательная часть</w:t>
      </w:r>
      <w:r w:rsidRPr="000126A4">
        <w:rPr>
          <w:rFonts w:ascii="Times New Roman" w:hAnsi="Times New Roman"/>
          <w:sz w:val="28"/>
          <w:szCs w:val="28"/>
        </w:rPr>
        <w:t xml:space="preserve">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учреждений, реализующих основную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hAnsi="Times New Roman"/>
          <w:sz w:val="28"/>
          <w:szCs w:val="28"/>
        </w:rPr>
        <w:t xml:space="preserve">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образовательной организации, учредителя школы.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В учебный план входят следующие обязательные предметные области и учебные предметы: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русский язык и литература</w:t>
      </w:r>
      <w:r w:rsidRPr="000126A4">
        <w:rPr>
          <w:rFonts w:ascii="Times New Roman" w:hAnsi="Times New Roman"/>
          <w:sz w:val="28"/>
          <w:szCs w:val="28"/>
        </w:rPr>
        <w:t xml:space="preserve"> (русский язык и литература) 5- 9 классы;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иностранный язык</w:t>
      </w:r>
      <w:r w:rsidRPr="000126A4">
        <w:rPr>
          <w:rFonts w:ascii="Times New Roman" w:hAnsi="Times New Roman"/>
          <w:sz w:val="28"/>
          <w:szCs w:val="28"/>
        </w:rPr>
        <w:t xml:space="preserve"> (иностранный язык (английский</w:t>
      </w:r>
      <w:r w:rsidR="002A2B65">
        <w:rPr>
          <w:rFonts w:ascii="Times New Roman" w:hAnsi="Times New Roman"/>
          <w:sz w:val="28"/>
          <w:szCs w:val="28"/>
        </w:rPr>
        <w:t>/ немецкий</w:t>
      </w:r>
      <w:r w:rsidRPr="000126A4">
        <w:rPr>
          <w:rFonts w:ascii="Times New Roman" w:hAnsi="Times New Roman"/>
          <w:sz w:val="28"/>
          <w:szCs w:val="28"/>
        </w:rPr>
        <w:t xml:space="preserve">) – 2-9 классы,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 xml:space="preserve">общественно-научные предметы </w:t>
      </w:r>
      <w:r w:rsidRPr="000126A4">
        <w:rPr>
          <w:rFonts w:ascii="Times New Roman" w:hAnsi="Times New Roman"/>
          <w:sz w:val="28"/>
          <w:szCs w:val="28"/>
        </w:rPr>
        <w:t xml:space="preserve">(история, обществознание, география- 5- 9 классы);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>математика и информатика (</w:t>
      </w:r>
      <w:r w:rsidRPr="000126A4">
        <w:rPr>
          <w:rFonts w:ascii="Times New Roman" w:hAnsi="Times New Roman"/>
          <w:sz w:val="28"/>
          <w:szCs w:val="28"/>
        </w:rPr>
        <w:t xml:space="preserve">математика в 5-6 классах, алгебра в 7-9 классах информатика в 5-9 классах, геометрия в 7- 9 классах);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 xml:space="preserve">естественно- научные предметы </w:t>
      </w:r>
      <w:r w:rsidRPr="000126A4">
        <w:rPr>
          <w:rFonts w:ascii="Times New Roman" w:hAnsi="Times New Roman"/>
          <w:sz w:val="28"/>
          <w:szCs w:val="28"/>
        </w:rPr>
        <w:t xml:space="preserve">(физика в 7-9 классах, биология в 5-9 классах, химия в 8- 9 классах); </w:t>
      </w:r>
      <w:r w:rsidRPr="000126A4">
        <w:rPr>
          <w:rFonts w:ascii="Times New Roman" w:hAnsi="Times New Roman"/>
          <w:b/>
          <w:bCs/>
          <w:sz w:val="28"/>
          <w:szCs w:val="28"/>
        </w:rPr>
        <w:t xml:space="preserve">искусство </w:t>
      </w:r>
      <w:r w:rsidRPr="000126A4">
        <w:rPr>
          <w:rFonts w:ascii="Times New Roman" w:hAnsi="Times New Roman"/>
          <w:sz w:val="28"/>
          <w:szCs w:val="28"/>
        </w:rPr>
        <w:t xml:space="preserve">(изобразительное искусство в 5-7 классах , музыка в </w:t>
      </w:r>
      <w:r w:rsidR="002A2B65">
        <w:rPr>
          <w:rFonts w:ascii="Times New Roman" w:hAnsi="Times New Roman"/>
          <w:sz w:val="28"/>
          <w:szCs w:val="28"/>
        </w:rPr>
        <w:t>5-</w:t>
      </w:r>
      <w:r w:rsidRPr="000126A4">
        <w:rPr>
          <w:rFonts w:ascii="Times New Roman" w:hAnsi="Times New Roman"/>
          <w:sz w:val="28"/>
          <w:szCs w:val="28"/>
        </w:rPr>
        <w:t xml:space="preserve">8 классе);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bCs/>
          <w:sz w:val="28"/>
          <w:szCs w:val="28"/>
        </w:rPr>
        <w:t>основы духовно- нравственной культуры России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технология</w:t>
      </w:r>
      <w:r w:rsidRPr="000126A4">
        <w:rPr>
          <w:rFonts w:ascii="Times New Roman" w:hAnsi="Times New Roman"/>
          <w:sz w:val="28"/>
          <w:szCs w:val="28"/>
        </w:rPr>
        <w:t xml:space="preserve"> (технология в 5-8 классах);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физическая культура и основы безопасности жизнедеятельности</w:t>
      </w:r>
      <w:r w:rsidRPr="000126A4">
        <w:rPr>
          <w:rFonts w:ascii="Times New Roman" w:hAnsi="Times New Roman"/>
          <w:sz w:val="28"/>
          <w:szCs w:val="28"/>
        </w:rPr>
        <w:t xml:space="preserve"> (физическая культура в 5-9 классах, основы безопасности жизнедеятельности в </w:t>
      </w:r>
      <w:r w:rsidR="002A2B65">
        <w:rPr>
          <w:rFonts w:ascii="Times New Roman" w:hAnsi="Times New Roman"/>
          <w:sz w:val="28"/>
          <w:szCs w:val="28"/>
        </w:rPr>
        <w:t>5</w:t>
      </w:r>
      <w:r w:rsidRPr="000126A4">
        <w:rPr>
          <w:rFonts w:ascii="Times New Roman" w:hAnsi="Times New Roman"/>
          <w:sz w:val="28"/>
          <w:szCs w:val="28"/>
        </w:rPr>
        <w:t xml:space="preserve">-9 классах). 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 xml:space="preserve">В  соответствии с требованиями  ФГОС ООО в рамках </w:t>
      </w:r>
      <w:r w:rsidRPr="000126A4">
        <w:rPr>
          <w:rFonts w:ascii="Times New Roman" w:hAnsi="Times New Roman"/>
          <w:b/>
          <w:sz w:val="28"/>
          <w:szCs w:val="28"/>
        </w:rPr>
        <w:t>учебного  предмета «История»</w:t>
      </w:r>
      <w:r w:rsidRPr="000126A4">
        <w:rPr>
          <w:rFonts w:ascii="Times New Roman" w:hAnsi="Times New Roman"/>
          <w:sz w:val="28"/>
          <w:szCs w:val="28"/>
        </w:rPr>
        <w:t xml:space="preserve"> осваивается содержание  учебных предметов «История России» и  «Всеобщая история»: 5 кл.-2ч., 6кл.- 2ч., 7 кл.-2ч., 8кл.- 2ч., 9кл.-2ч.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Обязательная предметная область ОДНКНР</w:t>
      </w:r>
      <w:r w:rsidRPr="000126A4">
        <w:rPr>
          <w:rFonts w:ascii="Times New Roman" w:hAnsi="Times New Roman"/>
          <w:sz w:val="28"/>
          <w:szCs w:val="28"/>
        </w:rPr>
        <w:t xml:space="preserve"> изучается в рамках внеурочной деятельности, для этого обучающиеся осваивают программу курса духовно- </w:t>
      </w:r>
      <w:r w:rsidRPr="000126A4">
        <w:rPr>
          <w:rFonts w:ascii="Times New Roman" w:hAnsi="Times New Roman"/>
          <w:sz w:val="28"/>
          <w:szCs w:val="28"/>
        </w:rPr>
        <w:lastRenderedPageBreak/>
        <w:t>нравственной направленности «Основы духовно- нравственной культуры  народов России» в 5</w:t>
      </w:r>
      <w:r w:rsidR="00DB4FF1">
        <w:rPr>
          <w:rFonts w:ascii="Times New Roman" w:hAnsi="Times New Roman"/>
          <w:sz w:val="28"/>
          <w:szCs w:val="28"/>
        </w:rPr>
        <w:t>,</w:t>
      </w:r>
      <w:r w:rsidRPr="000126A4">
        <w:rPr>
          <w:rFonts w:ascii="Times New Roman" w:hAnsi="Times New Roman"/>
          <w:sz w:val="28"/>
          <w:szCs w:val="28"/>
        </w:rPr>
        <w:t>6</w:t>
      </w:r>
      <w:r w:rsidR="00DB4FF1">
        <w:rPr>
          <w:rFonts w:ascii="Times New Roman" w:hAnsi="Times New Roman"/>
          <w:sz w:val="28"/>
          <w:szCs w:val="28"/>
        </w:rPr>
        <w:t xml:space="preserve"> и 7</w:t>
      </w:r>
      <w:r w:rsidRPr="000126A4">
        <w:rPr>
          <w:rFonts w:ascii="Times New Roman" w:hAnsi="Times New Roman"/>
          <w:sz w:val="28"/>
          <w:szCs w:val="28"/>
        </w:rPr>
        <w:t xml:space="preserve">  классах  в количестве не менее 34 часов.</w:t>
      </w:r>
    </w:p>
    <w:p w:rsidR="000126A4" w:rsidRPr="000126A4" w:rsidRDefault="000126A4" w:rsidP="000126A4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sz w:val="28"/>
          <w:szCs w:val="28"/>
        </w:rPr>
        <w:t>Время, отводимое на часть, формируемую участниками образовательных отношений,  использовано на:</w:t>
      </w:r>
    </w:p>
    <w:p w:rsidR="000126A4" w:rsidRPr="000126A4" w:rsidRDefault="000126A4" w:rsidP="000126A4">
      <w:pPr>
        <w:widowControl w:val="0"/>
        <w:tabs>
          <w:tab w:val="left" w:pos="4500"/>
          <w:tab w:val="left" w:pos="9180"/>
          <w:tab w:val="left" w:pos="9360"/>
        </w:tabs>
        <w:adjustRightInd w:val="0"/>
        <w:ind w:firstLine="45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— увеличение учебных часов, предусмотренных на изучение отдельных предметов обязательной части; </w:t>
      </w:r>
    </w:p>
    <w:p w:rsidR="000126A4" w:rsidRDefault="000126A4" w:rsidP="000126A4">
      <w:pPr>
        <w:widowControl w:val="0"/>
        <w:tabs>
          <w:tab w:val="left" w:pos="4500"/>
          <w:tab w:val="left" w:pos="9180"/>
          <w:tab w:val="left" w:pos="9360"/>
        </w:tabs>
        <w:adjustRightInd w:val="0"/>
        <w:ind w:firstLine="45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sz w:val="28"/>
          <w:szCs w:val="28"/>
        </w:rPr>
        <w:t>— введение специально разработанных учебных курсов, обеспечивающих интересы и потребности участников образовательных отноше</w:t>
      </w:r>
      <w:r w:rsidR="00DB4FF1">
        <w:rPr>
          <w:rFonts w:ascii="Times New Roman" w:eastAsia="Calibri" w:hAnsi="Times New Roman" w:cs="Times New Roman"/>
          <w:sz w:val="28"/>
          <w:szCs w:val="28"/>
        </w:rPr>
        <w:t>ний, в том числе этнокультурные.</w:t>
      </w:r>
    </w:p>
    <w:p w:rsidR="00DB4FF1" w:rsidRPr="00DB4FF1" w:rsidRDefault="00DB4FF1" w:rsidP="00DB4FF1">
      <w:pPr>
        <w:spacing w:line="239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Согласно изменениям, внесенных Приказом Министерства образования и науки Российской Федерации от 31 декабря 2015 г. № 1577 “О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6 октября 2009 г. № 1897 «Об утверждении и введении в действие федерального государственного образовательного стандарта основного общего образования» в учебный план в 5 - 9 классах включена обязательная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предметная область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«Родной язык и родная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>», которая изучается через предметы «Родной язык (русский)» и «Родная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4FF1">
        <w:rPr>
          <w:rFonts w:ascii="Times New Roman" w:eastAsia="Times New Roman" w:hAnsi="Times New Roman" w:cs="Times New Roman"/>
          <w:sz w:val="28"/>
          <w:szCs w:val="28"/>
        </w:rPr>
        <w:t xml:space="preserve">литература». Эти предметы реализуются за счет часов из части, формируемой участниками образовательных отношений. На основании заявлений родителей учащихся в качестве родного языка изучается </w:t>
      </w:r>
      <w:r w:rsidRPr="00DB4FF1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</w:t>
      </w:r>
    </w:p>
    <w:p w:rsidR="00DB4FF1" w:rsidRPr="00DB4FF1" w:rsidRDefault="00DB4FF1" w:rsidP="00DB4FF1">
      <w:pPr>
        <w:spacing w:line="52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B4FF1" w:rsidRPr="00DB4FF1" w:rsidRDefault="00DB4FF1" w:rsidP="00DB4FF1">
      <w:pPr>
        <w:spacing w:line="262" w:lineRule="auto"/>
        <w:ind w:left="260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4FF1">
        <w:rPr>
          <w:rFonts w:ascii="Times New Roman" w:eastAsia="Calibri" w:hAnsi="Times New Roman" w:cs="Times New Roman"/>
          <w:sz w:val="28"/>
          <w:szCs w:val="28"/>
        </w:rPr>
        <w:t>Также на основании изменений в предметную область «Иностранные языки» внесен предмет «Второй иностранный язык (английский)». Изучение второго иностранного языка организуется с учётом возможностей школы</w:t>
      </w:r>
      <w:r w:rsidR="005451BF">
        <w:rPr>
          <w:rFonts w:ascii="Times New Roman" w:eastAsia="Calibri" w:hAnsi="Times New Roman" w:cs="Times New Roman"/>
          <w:sz w:val="28"/>
          <w:szCs w:val="28"/>
        </w:rPr>
        <w:t>.</w:t>
      </w:r>
      <w:r w:rsidRPr="00DB4F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126A4" w:rsidRPr="000126A4" w:rsidRDefault="000126A4" w:rsidP="000126A4">
      <w:pPr>
        <w:widowControl w:val="0"/>
        <w:tabs>
          <w:tab w:val="left" w:pos="4500"/>
          <w:tab w:val="left" w:pos="9180"/>
          <w:tab w:val="left" w:pos="9360"/>
        </w:tabs>
        <w:adjustRightInd w:val="0"/>
        <w:ind w:firstLine="45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представлена обязательными предметами </w:t>
      </w:r>
    </w:p>
    <w:p w:rsidR="000126A4" w:rsidRPr="000126A4" w:rsidRDefault="000126A4" w:rsidP="000126A4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(5 класс):</w:t>
      </w:r>
    </w:p>
    <w:p w:rsidR="007D62AE" w:rsidRPr="000126A4" w:rsidRDefault="007D62AE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D62AE">
        <w:rPr>
          <w:rFonts w:ascii="Times New Roman" w:hAnsi="Times New Roman"/>
          <w:sz w:val="28"/>
          <w:szCs w:val="28"/>
          <w:u w:val="single"/>
        </w:rPr>
        <w:t>ОБЖ (1 час)</w:t>
      </w:r>
      <w:r w:rsidRPr="007D62AE">
        <w:rPr>
          <w:rFonts w:ascii="Times New Roman" w:hAnsi="Times New Roman"/>
          <w:sz w:val="28"/>
          <w:szCs w:val="28"/>
        </w:rPr>
        <w:t xml:space="preserve"> в целях знакомства с основами  обеспечения личной</w:t>
      </w:r>
      <w:r w:rsidRPr="000126A4">
        <w:rPr>
          <w:rFonts w:ascii="Times New Roman" w:hAnsi="Times New Roman"/>
          <w:sz w:val="28"/>
          <w:szCs w:val="28"/>
        </w:rPr>
        <w:t xml:space="preserve"> безопасности, поведения человека в чрезвычайных ситуациях, безопасности дорожного движения, оказания первой медицинской помощи.</w:t>
      </w:r>
    </w:p>
    <w:p w:rsidR="000126A4" w:rsidRPr="000126A4" w:rsidRDefault="000126A4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126A4">
        <w:rPr>
          <w:rFonts w:ascii="Times New Roman" w:hAnsi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hAnsi="Times New Roman"/>
          <w:sz w:val="28"/>
          <w:szCs w:val="28"/>
        </w:rPr>
        <w:t xml:space="preserve"> представлена обязательными предметами </w:t>
      </w:r>
      <w:r w:rsidRPr="000126A4">
        <w:rPr>
          <w:rFonts w:ascii="Times New Roman" w:hAnsi="Times New Roman"/>
          <w:b/>
          <w:sz w:val="28"/>
          <w:szCs w:val="28"/>
        </w:rPr>
        <w:t>(6 класс):</w:t>
      </w:r>
      <w:r w:rsidRPr="000126A4">
        <w:rPr>
          <w:rFonts w:ascii="Times New Roman" w:hAnsi="Times New Roman"/>
          <w:sz w:val="28"/>
          <w:szCs w:val="28"/>
        </w:rPr>
        <w:t xml:space="preserve"> </w:t>
      </w:r>
    </w:p>
    <w:p w:rsidR="000126A4" w:rsidRDefault="000126A4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D62AE">
        <w:rPr>
          <w:rFonts w:ascii="Times New Roman" w:hAnsi="Times New Roman"/>
          <w:sz w:val="28"/>
          <w:szCs w:val="28"/>
          <w:u w:val="single"/>
        </w:rPr>
        <w:t>ОБЖ (1 час)</w:t>
      </w:r>
      <w:r w:rsidRPr="007D62AE">
        <w:rPr>
          <w:rFonts w:ascii="Times New Roman" w:hAnsi="Times New Roman"/>
          <w:sz w:val="28"/>
          <w:szCs w:val="28"/>
        </w:rPr>
        <w:t xml:space="preserve"> в целях знакомства с основами  обеспечения личной</w:t>
      </w:r>
      <w:r w:rsidRPr="000126A4">
        <w:rPr>
          <w:rFonts w:ascii="Times New Roman" w:hAnsi="Times New Roman"/>
          <w:sz w:val="28"/>
          <w:szCs w:val="28"/>
        </w:rPr>
        <w:t xml:space="preserve"> безопасности, поведения человека в чрезвычайных ситуациях, безопасности дорожного движения, оказания первой медицинской помощи.</w:t>
      </w:r>
    </w:p>
    <w:p w:rsidR="000126A4" w:rsidRPr="000126A4" w:rsidRDefault="000126A4" w:rsidP="000126A4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представлена обязательными предметами </w:t>
      </w:r>
    </w:p>
    <w:p w:rsidR="000126A4" w:rsidRPr="000126A4" w:rsidRDefault="000126A4" w:rsidP="000126A4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(7 класс):</w:t>
      </w:r>
    </w:p>
    <w:p w:rsidR="000126A4" w:rsidRPr="000126A4" w:rsidRDefault="000126A4" w:rsidP="007D62AE">
      <w:pPr>
        <w:widowControl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2AE">
        <w:rPr>
          <w:rFonts w:ascii="Times New Roman" w:eastAsia="Calibri" w:hAnsi="Times New Roman" w:cs="Times New Roman"/>
          <w:sz w:val="28"/>
          <w:szCs w:val="28"/>
          <w:u w:val="single"/>
        </w:rPr>
        <w:t>Русский язык (1 час)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для увеличения часов на предмет обязательной части с </w:t>
      </w:r>
      <w:r w:rsidRPr="000126A4">
        <w:rPr>
          <w:rFonts w:ascii="Times New Roman" w:eastAsia="Calibri" w:hAnsi="Times New Roman" w:cs="Times New Roman"/>
          <w:sz w:val="28"/>
          <w:szCs w:val="28"/>
        </w:rPr>
        <w:lastRenderedPageBreak/>
        <w:t>целью расширения знаний обучающихся, развития творческих способностей, успешного овладения программным материалом. (реализация федеральной целевой программы «Русский язык»);</w:t>
      </w:r>
    </w:p>
    <w:p w:rsidR="000126A4" w:rsidRPr="000126A4" w:rsidRDefault="000126A4" w:rsidP="007D62AE">
      <w:pPr>
        <w:widowControl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2AE">
        <w:rPr>
          <w:rFonts w:ascii="Times New Roman" w:eastAsia="Calibri" w:hAnsi="Times New Roman" w:cs="Times New Roman"/>
          <w:sz w:val="28"/>
          <w:szCs w:val="28"/>
          <w:u w:val="single"/>
        </w:rPr>
        <w:t>Биология (1час),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так как содержание курса биологии в основной школе является базой для изучения общих биологических закономерностей, законов, теорий в старшей школе и представляет собой звено в системе непрерывного биологического образования. Увеличение количества часов на изучение данного предмета обеспечивает понимание обучающимися родственных отношений между организмами, последовательность тем  отражает эволюционный процесс развития животного мира от простого к сложному.</w:t>
      </w:r>
    </w:p>
    <w:p w:rsidR="000126A4" w:rsidRPr="007D62AE" w:rsidRDefault="000126A4" w:rsidP="007D62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D62AE">
        <w:rPr>
          <w:rFonts w:ascii="Times New Roman" w:hAnsi="Times New Roman"/>
          <w:sz w:val="28"/>
          <w:szCs w:val="28"/>
          <w:u w:val="single"/>
        </w:rPr>
        <w:t>ОБЖ (1 час)</w:t>
      </w:r>
      <w:r w:rsidRPr="000126A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126A4">
        <w:rPr>
          <w:rFonts w:ascii="Times New Roman" w:hAnsi="Times New Roman"/>
          <w:sz w:val="28"/>
          <w:szCs w:val="28"/>
        </w:rPr>
        <w:t xml:space="preserve"> в целях знакомства с основами  обеспечения личной безопасности, поведения человека в чрезвычайных ситуациях, безопасности дорожного движения, оказания первой медицинской помощи.</w:t>
      </w:r>
    </w:p>
    <w:p w:rsidR="000126A4" w:rsidRPr="000126A4" w:rsidRDefault="000126A4" w:rsidP="007D62AE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участниками образовательных отношений,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представлена обязательными предметами </w:t>
      </w:r>
    </w:p>
    <w:p w:rsidR="007D62AE" w:rsidRDefault="000126A4" w:rsidP="007D62AE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6A4">
        <w:rPr>
          <w:rFonts w:ascii="Times New Roman" w:eastAsia="Calibri" w:hAnsi="Times New Roman" w:cs="Times New Roman"/>
          <w:b/>
          <w:sz w:val="28"/>
          <w:szCs w:val="28"/>
        </w:rPr>
        <w:t>(8 класс)</w:t>
      </w:r>
    </w:p>
    <w:p w:rsidR="000126A4" w:rsidRPr="000126A4" w:rsidRDefault="000126A4" w:rsidP="007D62AE">
      <w:pPr>
        <w:widowControl w:val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62AE">
        <w:rPr>
          <w:rFonts w:ascii="Times New Roman" w:eastAsia="Calibri" w:hAnsi="Times New Roman" w:cs="Times New Roman"/>
          <w:sz w:val="28"/>
          <w:szCs w:val="28"/>
          <w:u w:val="single"/>
        </w:rPr>
        <w:t>Химия (1 час</w:t>
      </w:r>
      <w:r w:rsidRPr="000126A4">
        <w:rPr>
          <w:rFonts w:ascii="Times New Roman" w:eastAsia="Calibri" w:hAnsi="Times New Roman" w:cs="Times New Roman"/>
          <w:b/>
          <w:sz w:val="28"/>
          <w:szCs w:val="28"/>
          <w:u w:val="single"/>
        </w:rPr>
        <w:t>),</w:t>
      </w:r>
      <w:r w:rsidRPr="000126A4">
        <w:rPr>
          <w:rFonts w:ascii="Times New Roman" w:eastAsia="Calibri" w:hAnsi="Times New Roman" w:cs="Times New Roman"/>
          <w:sz w:val="28"/>
          <w:szCs w:val="28"/>
        </w:rPr>
        <w:t xml:space="preserve"> так как  </w:t>
      </w:r>
      <w:r w:rsidRPr="000126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126A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весь теоретический материал курса химии для  основной школы рассматривается на первом году обучения   Увеличение количества часов на изучение данного предмета позволит обучающимся более осознанно и глубоко изучит  фактический  материал — химию элементов и их соединений.  Такое  построение программы даст возможность развивать получ</w:t>
      </w:r>
      <w:r w:rsidR="007D62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енные</w:t>
      </w:r>
      <w:r w:rsidRPr="000126A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первоначально теоретические сведения на богатом фактическом    материале химии элементов. </w:t>
      </w:r>
    </w:p>
    <w:p w:rsidR="000126A4" w:rsidRPr="000126A4" w:rsidRDefault="000126A4" w:rsidP="007D62AE">
      <w:pPr>
        <w:widowControl w:val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FF1" w:rsidRPr="000126A4" w:rsidRDefault="00DB4FF1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6A4" w:rsidRPr="000126A4" w:rsidRDefault="000126A4" w:rsidP="000126A4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279" w:rsidRDefault="004C127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54B9" w:rsidRPr="000126A4" w:rsidRDefault="000D54B9" w:rsidP="002E032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81DA1" w:rsidRPr="000126A4" w:rsidRDefault="004C1279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 w:rsidR="007D62AE">
        <w:rPr>
          <w:rFonts w:ascii="Times New Roman" w:hAnsi="Times New Roman" w:cs="Times New Roman"/>
          <w:b/>
          <w:sz w:val="28"/>
          <w:szCs w:val="28"/>
        </w:rPr>
        <w:t>5-9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класса муниципального бюджетного общеобразовательного учреждения </w:t>
      </w:r>
      <w:r w:rsidR="00D81DA1" w:rsidRPr="000126A4">
        <w:rPr>
          <w:rFonts w:ascii="Times New Roman" w:hAnsi="Times New Roman" w:cs="Times New Roman"/>
          <w:b/>
          <w:sz w:val="28"/>
          <w:szCs w:val="28"/>
        </w:rPr>
        <w:t>«Судбищенская средняя общеобразовательная школа»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 на 20</w:t>
      </w:r>
      <w:r w:rsidR="00F81747">
        <w:rPr>
          <w:rFonts w:ascii="Times New Roman" w:hAnsi="Times New Roman" w:cs="Times New Roman"/>
          <w:b/>
          <w:sz w:val="28"/>
          <w:szCs w:val="28"/>
        </w:rPr>
        <w:t>20</w:t>
      </w:r>
      <w:r w:rsidRPr="000126A4">
        <w:rPr>
          <w:rFonts w:ascii="Times New Roman" w:hAnsi="Times New Roman" w:cs="Times New Roman"/>
          <w:b/>
          <w:sz w:val="28"/>
          <w:szCs w:val="28"/>
        </w:rPr>
        <w:t>-202</w:t>
      </w:r>
      <w:r w:rsidR="00F81747">
        <w:rPr>
          <w:rFonts w:ascii="Times New Roman" w:hAnsi="Times New Roman" w:cs="Times New Roman"/>
          <w:b/>
          <w:sz w:val="28"/>
          <w:szCs w:val="28"/>
        </w:rPr>
        <w:t>1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C1279" w:rsidRPr="000126A4" w:rsidRDefault="007D62AE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(основное</w:t>
      </w:r>
      <w:r w:rsidR="004C1279"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4C1279" w:rsidRPr="000126A4" w:rsidRDefault="004C1279" w:rsidP="000126A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7D62AE" w:rsidRDefault="002E0325" w:rsidP="000126A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(ФГОС ООО)</w:t>
      </w:r>
    </w:p>
    <w:tbl>
      <w:tblPr>
        <w:tblW w:w="11199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56"/>
        <w:gridCol w:w="3261"/>
        <w:gridCol w:w="992"/>
        <w:gridCol w:w="850"/>
        <w:gridCol w:w="709"/>
        <w:gridCol w:w="567"/>
        <w:gridCol w:w="567"/>
        <w:gridCol w:w="851"/>
      </w:tblGrid>
      <w:tr w:rsidR="007D62AE" w:rsidRPr="002E0325" w:rsidTr="002E0325">
        <w:trPr>
          <w:trHeight w:val="231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 в неделю</w:t>
            </w:r>
          </w:p>
        </w:tc>
      </w:tr>
      <w:tr w:rsidR="007D62AE" w:rsidRPr="002E0325" w:rsidTr="002E0325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7D62AE" w:rsidRPr="002E0325" w:rsidTr="002E0325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7D62AE" w:rsidRPr="002E0325" w:rsidTr="002E0325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21</w:t>
            </w:r>
          </w:p>
        </w:tc>
      </w:tr>
      <w:tr w:rsidR="007D62AE" w:rsidRPr="002E0325" w:rsidTr="002E0325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13</w:t>
            </w:r>
          </w:p>
        </w:tc>
      </w:tr>
      <w:tr w:rsidR="00B62444" w:rsidRPr="002E0325" w:rsidTr="002E0325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B62444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95128C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*</w:t>
            </w:r>
          </w:p>
        </w:tc>
      </w:tr>
      <w:tr w:rsidR="00B62444" w:rsidRPr="002E0325" w:rsidTr="002E032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B62444" w:rsidRPr="002E0325" w:rsidRDefault="00B62444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B62444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62444" w:rsidRPr="002E0325" w:rsidRDefault="00B62444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7D62AE" w:rsidRPr="002E0325" w:rsidTr="002E0325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15</w:t>
            </w:r>
          </w:p>
        </w:tc>
      </w:tr>
      <w:tr w:rsidR="007D62AE" w:rsidRPr="002E0325" w:rsidTr="002E032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 w:rsidR="00B624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*</w:t>
            </w:r>
          </w:p>
        </w:tc>
      </w:tr>
      <w:tr w:rsidR="007D62AE" w:rsidRPr="002E0325" w:rsidTr="002E0325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</w:t>
            </w:r>
          </w:p>
        </w:tc>
      </w:tr>
      <w:tr w:rsidR="007D62AE" w:rsidRPr="002E0325" w:rsidTr="002E0325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</w:t>
            </w:r>
          </w:p>
        </w:tc>
      </w:tr>
      <w:tr w:rsidR="007D62AE" w:rsidRPr="002E0325" w:rsidTr="002E0325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7D62AE" w:rsidRPr="002E0325" w:rsidTr="002E0325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7D62AE" w:rsidRPr="002E0325" w:rsidTr="002E0325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</w:t>
            </w:r>
          </w:p>
        </w:tc>
      </w:tr>
      <w:tr w:rsidR="007D62AE" w:rsidRPr="002E0325" w:rsidTr="002E0325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7D62AE" w:rsidRPr="002E0325" w:rsidTr="002E032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7D62AE" w:rsidRPr="002E0325" w:rsidTr="002E032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</w:t>
            </w:r>
          </w:p>
        </w:tc>
      </w:tr>
      <w:tr w:rsidR="007D62AE" w:rsidRPr="002E0325" w:rsidTr="002E0325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7D62AE" w:rsidRPr="002E0325" w:rsidTr="002E0325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7D62AE" w:rsidRPr="002E0325" w:rsidTr="002E0325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7D62AE" w:rsidRPr="002E0325" w:rsidTr="002E0325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***</w:t>
            </w:r>
          </w:p>
        </w:tc>
      </w:tr>
      <w:tr w:rsidR="007D62AE" w:rsidRPr="002E0325" w:rsidTr="002E0325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7D62AE" w:rsidRPr="002E0325" w:rsidTr="002E0325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7D62AE" w:rsidRPr="002E0325" w:rsidTr="002E0325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7D62AE" w:rsidRPr="002E0325" w:rsidTr="002E0325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7D62AE" w:rsidRPr="002E0325" w:rsidTr="002E0325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</w:t>
            </w:r>
          </w:p>
        </w:tc>
      </w:tr>
      <w:tr w:rsidR="007D62AE" w:rsidRPr="002E0325" w:rsidTr="002E0325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143</w:t>
            </w:r>
          </w:p>
        </w:tc>
      </w:tr>
      <w:tr w:rsidR="007D62AE" w:rsidRPr="002E0325" w:rsidTr="002E0325">
        <w:trPr>
          <w:trHeight w:val="472"/>
        </w:trPr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B14813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7D62AE" w:rsidRPr="002E0325" w:rsidTr="002E0325">
        <w:trPr>
          <w:trHeight w:val="472"/>
        </w:trPr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(Немецкий)</w:t>
            </w:r>
            <w:r w:rsidR="00B624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7D62AE" w:rsidRPr="002E0325" w:rsidTr="002E0325">
        <w:trPr>
          <w:trHeight w:val="262"/>
        </w:trPr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 w:rsidR="00B624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1,5</w:t>
            </w:r>
          </w:p>
        </w:tc>
      </w:tr>
      <w:tr w:rsidR="007D62AE" w:rsidRPr="002E0325" w:rsidTr="002E0325">
        <w:trPr>
          <w:trHeight w:val="265"/>
        </w:trPr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 w:rsidR="00B624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1,5</w:t>
            </w:r>
          </w:p>
        </w:tc>
      </w:tr>
      <w:tr w:rsidR="007D62AE" w:rsidRPr="002E0325" w:rsidTr="002E0325">
        <w:trPr>
          <w:trHeight w:val="224"/>
        </w:trPr>
        <w:tc>
          <w:tcPr>
            <w:tcW w:w="3402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D62AE" w:rsidRPr="002E0325" w:rsidTr="002E0325">
        <w:trPr>
          <w:trHeight w:val="224"/>
        </w:trPr>
        <w:tc>
          <w:tcPr>
            <w:tcW w:w="3402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B62444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7D62AE" w:rsidRPr="002E0325" w:rsidTr="002E0325">
        <w:trPr>
          <w:trHeight w:val="224"/>
        </w:trPr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7D62AE" w:rsidRPr="002E0325" w:rsidTr="002E0325">
        <w:trPr>
          <w:trHeight w:val="224"/>
        </w:trPr>
        <w:tc>
          <w:tcPr>
            <w:tcW w:w="3402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B6244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7D62AE" w:rsidRPr="002E0325" w:rsidTr="002E032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  <w:r w:rsidR="001A394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7D62AE" w:rsidRPr="002E0325" w:rsidTr="002E0325">
        <w:trPr>
          <w:trHeight w:val="167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1A39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D62AE" w:rsidRPr="002E0325" w:rsidRDefault="007D62AE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  <w:r w:rsidR="001A39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</w:tbl>
    <w:p w:rsidR="007D62AE" w:rsidRPr="002E0325" w:rsidRDefault="007D62AE" w:rsidP="007D62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E0325">
        <w:rPr>
          <w:rFonts w:ascii="Times New Roman" w:eastAsia="Calibri" w:hAnsi="Times New Roman" w:cs="Times New Roman"/>
          <w:color w:val="000000"/>
          <w:sz w:val="20"/>
          <w:szCs w:val="20"/>
        </w:rPr>
        <w:t>***Предметная область «ОДНКНР»  включается в учебный план через внеурочную деятельность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>
        <w:rPr>
          <w:rFonts w:ascii="Times New Roman" w:hAnsi="Times New Roman" w:cs="Times New Roman"/>
          <w:b/>
          <w:sz w:val="28"/>
          <w:szCs w:val="28"/>
        </w:rPr>
        <w:t>5-9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класса муниципального бюджетного общеобразовательного учреждения «Судбищенская средняя общеобразовательная школа»  на </w:t>
      </w:r>
      <w:r w:rsidR="00AA1E29">
        <w:rPr>
          <w:rFonts w:ascii="Times New Roman" w:hAnsi="Times New Roman" w:cs="Times New Roman"/>
          <w:b/>
          <w:sz w:val="28"/>
          <w:szCs w:val="28"/>
        </w:rPr>
        <w:t>2020-2021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(основное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2E0325" w:rsidRPr="000126A4" w:rsidRDefault="002E0325" w:rsidP="002E032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2E0325" w:rsidRDefault="002E0325" w:rsidP="002E03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(ФГОС ООО)</w:t>
      </w:r>
    </w:p>
    <w:p w:rsidR="007D62AE" w:rsidRPr="002E0325" w:rsidRDefault="002E0325" w:rsidP="007D6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62AE" w:rsidRPr="002E0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(Краснооктябрьский филиал)</w:t>
      </w:r>
    </w:p>
    <w:tbl>
      <w:tblPr>
        <w:tblW w:w="11068" w:type="dxa"/>
        <w:tblInd w:w="-1321" w:type="dxa"/>
        <w:shd w:val="clear" w:color="auto" w:fill="FFFFFF" w:themeFill="background1"/>
        <w:tblLayout w:type="fixed"/>
        <w:tblLook w:val="04A0"/>
      </w:tblPr>
      <w:tblGrid>
        <w:gridCol w:w="3342"/>
        <w:gridCol w:w="56"/>
        <w:gridCol w:w="3259"/>
        <w:gridCol w:w="988"/>
        <w:gridCol w:w="814"/>
        <w:gridCol w:w="784"/>
        <w:gridCol w:w="851"/>
        <w:gridCol w:w="974"/>
      </w:tblGrid>
      <w:tr w:rsidR="00AA1E29" w:rsidRPr="002E0325" w:rsidTr="00AA1E29">
        <w:trPr>
          <w:trHeight w:val="231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41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 в неделю</w:t>
            </w:r>
          </w:p>
        </w:tc>
      </w:tr>
      <w:tr w:rsidR="00AA1E29" w:rsidRPr="002E0325" w:rsidTr="00AA1E29">
        <w:trPr>
          <w:trHeight w:val="463"/>
        </w:trPr>
        <w:tc>
          <w:tcPr>
            <w:tcW w:w="33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9Б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AA1E29" w:rsidRPr="002E0325" w:rsidTr="00AA1E29">
        <w:trPr>
          <w:cantSplit/>
          <w:trHeight w:val="234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441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AA1E29" w:rsidRPr="002E0325" w:rsidTr="00AA1E29">
        <w:trPr>
          <w:trHeight w:val="106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</w:t>
            </w:r>
          </w:p>
        </w:tc>
      </w:tr>
      <w:tr w:rsidR="00AA1E29" w:rsidRPr="002E0325" w:rsidTr="00AA1E29">
        <w:trPr>
          <w:trHeight w:val="169"/>
        </w:trPr>
        <w:tc>
          <w:tcPr>
            <w:tcW w:w="33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</w:t>
            </w:r>
          </w:p>
        </w:tc>
      </w:tr>
      <w:tr w:rsidR="00AA1E29" w:rsidRPr="002E0325" w:rsidTr="00AA1E29">
        <w:trPr>
          <w:trHeight w:val="194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*</w:t>
            </w:r>
          </w:p>
        </w:tc>
      </w:tr>
      <w:tr w:rsidR="00AA1E29" w:rsidRPr="002E0325" w:rsidTr="00AA1E29">
        <w:trPr>
          <w:trHeight w:val="69"/>
        </w:trPr>
        <w:tc>
          <w:tcPr>
            <w:tcW w:w="33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*</w:t>
            </w:r>
          </w:p>
        </w:tc>
      </w:tr>
      <w:tr w:rsidR="00AA1E29" w:rsidRPr="002E0325" w:rsidTr="00AA1E29">
        <w:trPr>
          <w:trHeight w:val="241"/>
        </w:trPr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(немецкий)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12</w:t>
            </w:r>
          </w:p>
        </w:tc>
      </w:tr>
      <w:tr w:rsidR="00AA1E29" w:rsidRPr="002E0325" w:rsidTr="00AA1E29">
        <w:trPr>
          <w:trHeight w:val="69"/>
        </w:trPr>
        <w:tc>
          <w:tcPr>
            <w:tcW w:w="33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(английский)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*</w:t>
            </w:r>
          </w:p>
        </w:tc>
      </w:tr>
      <w:tr w:rsidR="00AA1E29" w:rsidRPr="002E0325" w:rsidTr="00AA1E29">
        <w:trPr>
          <w:trHeight w:val="154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</w:t>
            </w:r>
          </w:p>
        </w:tc>
      </w:tr>
      <w:tr w:rsidR="00AA1E29" w:rsidRPr="002E0325" w:rsidTr="00AA1E29">
        <w:trPr>
          <w:trHeight w:val="103"/>
        </w:trPr>
        <w:tc>
          <w:tcPr>
            <w:tcW w:w="3342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</w:t>
            </w:r>
          </w:p>
        </w:tc>
      </w:tr>
      <w:tr w:rsidR="00AA1E29" w:rsidRPr="002E0325" w:rsidTr="00AA1E29">
        <w:trPr>
          <w:trHeight w:val="90"/>
        </w:trPr>
        <w:tc>
          <w:tcPr>
            <w:tcW w:w="3342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AA1E29" w:rsidRPr="002E0325" w:rsidTr="00AA1E29">
        <w:trPr>
          <w:trHeight w:val="116"/>
        </w:trPr>
        <w:tc>
          <w:tcPr>
            <w:tcW w:w="334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AA1E29" w:rsidRPr="002E0325" w:rsidTr="00AA1E29">
        <w:trPr>
          <w:trHeight w:val="302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</w:t>
            </w:r>
          </w:p>
        </w:tc>
      </w:tr>
      <w:tr w:rsidR="00AA1E29" w:rsidRPr="002E0325" w:rsidTr="00AA1E29">
        <w:trPr>
          <w:trHeight w:val="302"/>
        </w:trPr>
        <w:tc>
          <w:tcPr>
            <w:tcW w:w="3342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AA1E29" w:rsidRPr="002E0325" w:rsidTr="00AA1E29">
        <w:trPr>
          <w:trHeight w:val="243"/>
        </w:trPr>
        <w:tc>
          <w:tcPr>
            <w:tcW w:w="3342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AA1E29" w:rsidRPr="002E0325" w:rsidTr="00AA1E29">
        <w:trPr>
          <w:trHeight w:val="243"/>
        </w:trPr>
        <w:tc>
          <w:tcPr>
            <w:tcW w:w="334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AA1E29" w:rsidRPr="002E0325" w:rsidTr="00AA1E29">
        <w:trPr>
          <w:trHeight w:val="256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 предметы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</w:t>
            </w:r>
          </w:p>
        </w:tc>
      </w:tr>
      <w:tr w:rsidR="00AA1E29" w:rsidRPr="002E0325" w:rsidTr="00AA1E29">
        <w:trPr>
          <w:trHeight w:val="115"/>
        </w:trPr>
        <w:tc>
          <w:tcPr>
            <w:tcW w:w="3342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AA1E29" w:rsidRPr="002E0325" w:rsidTr="00AA1E29">
        <w:trPr>
          <w:trHeight w:val="80"/>
        </w:trPr>
        <w:tc>
          <w:tcPr>
            <w:tcW w:w="334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AA1E29" w:rsidRPr="002E0325" w:rsidTr="00AA1E29">
        <w:trPr>
          <w:trHeight w:val="80"/>
        </w:trPr>
        <w:tc>
          <w:tcPr>
            <w:tcW w:w="3342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***</w:t>
            </w:r>
          </w:p>
        </w:tc>
      </w:tr>
      <w:tr w:rsidR="00AA1E29" w:rsidRPr="002E0325" w:rsidTr="00AA1E29">
        <w:trPr>
          <w:trHeight w:val="189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AA1E29" w:rsidRPr="002E0325" w:rsidTr="00AA1E29">
        <w:trPr>
          <w:trHeight w:val="139"/>
        </w:trPr>
        <w:tc>
          <w:tcPr>
            <w:tcW w:w="33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AA1E29" w:rsidRPr="002E0325" w:rsidTr="00AA1E29">
        <w:trPr>
          <w:trHeight w:val="214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</w:t>
            </w:r>
          </w:p>
        </w:tc>
      </w:tr>
      <w:tr w:rsidR="00AA1E29" w:rsidRPr="002E0325" w:rsidTr="00AA1E29">
        <w:trPr>
          <w:trHeight w:val="273"/>
        </w:trPr>
        <w:tc>
          <w:tcPr>
            <w:tcW w:w="334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AA1E29" w:rsidRPr="002E0325" w:rsidTr="00AA1E29">
        <w:trPr>
          <w:trHeight w:val="189"/>
        </w:trPr>
        <w:tc>
          <w:tcPr>
            <w:tcW w:w="334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8</w:t>
            </w:r>
          </w:p>
        </w:tc>
      </w:tr>
      <w:tr w:rsidR="00AA1E29" w:rsidRPr="002E0325" w:rsidTr="00AA1E29">
        <w:trPr>
          <w:trHeight w:val="186"/>
        </w:trPr>
        <w:tc>
          <w:tcPr>
            <w:tcW w:w="6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115</w:t>
            </w:r>
          </w:p>
        </w:tc>
      </w:tr>
      <w:tr w:rsidR="00AA1E29" w:rsidRPr="002E0325" w:rsidTr="00AA1E29">
        <w:trPr>
          <w:trHeight w:val="472"/>
        </w:trPr>
        <w:tc>
          <w:tcPr>
            <w:tcW w:w="3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AA1E29" w:rsidRPr="002E0325" w:rsidTr="00AA1E29">
        <w:trPr>
          <w:trHeight w:val="472"/>
        </w:trPr>
        <w:tc>
          <w:tcPr>
            <w:tcW w:w="339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(английский)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</w:p>
        </w:tc>
      </w:tr>
      <w:tr w:rsidR="00AA1E29" w:rsidRPr="002E0325" w:rsidTr="00AA1E29">
        <w:trPr>
          <w:trHeight w:val="262"/>
        </w:trPr>
        <w:tc>
          <w:tcPr>
            <w:tcW w:w="339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1,5</w:t>
            </w:r>
          </w:p>
        </w:tc>
      </w:tr>
      <w:tr w:rsidR="00AA1E29" w:rsidRPr="002E0325" w:rsidTr="00AA1E29">
        <w:trPr>
          <w:trHeight w:val="265"/>
        </w:trPr>
        <w:tc>
          <w:tcPr>
            <w:tcW w:w="339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95128C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1,5</w:t>
            </w:r>
          </w:p>
        </w:tc>
      </w:tr>
      <w:tr w:rsidR="00AA1E29" w:rsidRPr="002E0325" w:rsidTr="00AA1E29">
        <w:trPr>
          <w:trHeight w:val="224"/>
        </w:trPr>
        <w:tc>
          <w:tcPr>
            <w:tcW w:w="3398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AA1E29" w:rsidRPr="002E0325" w:rsidTr="00AA1E29">
        <w:trPr>
          <w:trHeight w:val="224"/>
        </w:trPr>
        <w:tc>
          <w:tcPr>
            <w:tcW w:w="3398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1A394D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AA1E29" w:rsidRPr="002E0325" w:rsidTr="00AA1E29">
        <w:trPr>
          <w:trHeight w:val="224"/>
        </w:trPr>
        <w:tc>
          <w:tcPr>
            <w:tcW w:w="3398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AA1E29" w:rsidRPr="002E0325" w:rsidTr="00AA1E29">
        <w:trPr>
          <w:trHeight w:val="301"/>
        </w:trPr>
        <w:tc>
          <w:tcPr>
            <w:tcW w:w="6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AA1E29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E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AA1E29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E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AA1E29" w:rsidRPr="00AA1E29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E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AA1E29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A1E29" w:rsidRPr="00AA1E29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AA1E29" w:rsidRPr="002E0325" w:rsidTr="00AA1E29">
        <w:trPr>
          <w:trHeight w:val="167"/>
        </w:trPr>
        <w:tc>
          <w:tcPr>
            <w:tcW w:w="6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A1E29" w:rsidRPr="002E0325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AA1E29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AA1E29" w:rsidRDefault="00AA1E29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1E29" w:rsidRPr="00AA1E29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A1E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AA1E29" w:rsidRDefault="00AA1E29" w:rsidP="007D62A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AA1E29" w:rsidRPr="00AA1E29" w:rsidRDefault="001A394D" w:rsidP="00AA1E2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123</w:t>
            </w:r>
          </w:p>
        </w:tc>
      </w:tr>
    </w:tbl>
    <w:p w:rsidR="007D62AE" w:rsidRPr="002E0325" w:rsidRDefault="007D62AE" w:rsidP="007D62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7D62AE" w:rsidRPr="002E0325" w:rsidRDefault="007D62AE" w:rsidP="007D62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2E0325">
        <w:rPr>
          <w:rFonts w:ascii="Times New Roman" w:eastAsia="Calibri" w:hAnsi="Times New Roman" w:cs="Times New Roman"/>
          <w:color w:val="000000"/>
          <w:sz w:val="20"/>
          <w:szCs w:val="20"/>
        </w:rPr>
        <w:t>***Предметная область «ОДНКНР»  включается в учебный план через внеурочную деятельность</w:t>
      </w:r>
    </w:p>
    <w:p w:rsidR="004C1279" w:rsidRPr="000126A4" w:rsidRDefault="004C1279" w:rsidP="000126A4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Формы промежуточной аттестации на уровне </w:t>
      </w:r>
      <w:r w:rsidR="002E0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основного </w:t>
      </w: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общего образования</w:t>
      </w:r>
    </w:p>
    <w:p w:rsidR="004C1279" w:rsidRPr="000126A4" w:rsidRDefault="004C1279" w:rsidP="000126A4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126A4">
        <w:rPr>
          <w:rFonts w:ascii="Times New Roman" w:hAnsi="Times New Roman" w:cs="Times New Roman"/>
          <w:sz w:val="28"/>
          <w:szCs w:val="28"/>
        </w:rPr>
        <w:t xml:space="preserve">    Промежуточная  аттестация  обучающихся    проводится  с  целью определения  качества  освоения  школьниками  содержания  учебных  программ (полнота,  прочность,  осознанность,  системность).       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 аттестация  обучающихся  </w:t>
      </w:r>
      <w:r w:rsidR="002E0325">
        <w:rPr>
          <w:rFonts w:ascii="Times New Roman" w:hAnsi="Times New Roman" w:cs="Times New Roman"/>
          <w:color w:val="000000"/>
          <w:sz w:val="28"/>
          <w:szCs w:val="28"/>
        </w:rPr>
        <w:t>5-9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 класс</w:t>
      </w:r>
      <w:r w:rsidR="002E032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 осуществляется в соответствии с Локальным актом ОУ </w:t>
      </w:r>
      <w:r w:rsidRPr="000126A4">
        <w:rPr>
          <w:rFonts w:ascii="Times New Roman" w:hAnsi="Times New Roman" w:cs="Times New Roman"/>
          <w:sz w:val="28"/>
          <w:szCs w:val="28"/>
        </w:rPr>
        <w:t>«</w:t>
      </w:r>
      <w:r w:rsidR="00821C65" w:rsidRPr="000126A4">
        <w:rPr>
          <w:rFonts w:ascii="Times New Roman" w:hAnsi="Times New Roman" w:cs="Times New Roman"/>
          <w:sz w:val="28"/>
          <w:szCs w:val="28"/>
        </w:rPr>
        <w:t xml:space="preserve">О формах, периодичности и порядке текущего контроля успеваемости и </w:t>
      </w:r>
      <w:r w:rsidR="002C699F" w:rsidRPr="000126A4">
        <w:rPr>
          <w:rFonts w:ascii="Times New Roman" w:hAnsi="Times New Roman" w:cs="Times New Roman"/>
          <w:sz w:val="28"/>
          <w:szCs w:val="28"/>
        </w:rPr>
        <w:t>промежуточной аттестации</w:t>
      </w:r>
      <w:r w:rsidR="00821C65"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Pr="000126A4">
        <w:rPr>
          <w:rFonts w:ascii="Times New Roman" w:hAnsi="Times New Roman" w:cs="Times New Roman"/>
          <w:sz w:val="28"/>
          <w:szCs w:val="28"/>
        </w:rPr>
        <w:t xml:space="preserve"> обучающихся муниципального бюджетного общеобразовательного</w:t>
      </w:r>
      <w:r w:rsidR="002E0325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="002E0325">
        <w:rPr>
          <w:rFonts w:ascii="Times New Roman" w:hAnsi="Times New Roman" w:cs="Times New Roman"/>
          <w:sz w:val="28"/>
          <w:szCs w:val="28"/>
        </w:rPr>
        <w:t>«</w:t>
      </w:r>
      <w:r w:rsidR="002C699F" w:rsidRPr="000126A4">
        <w:rPr>
          <w:rFonts w:ascii="Times New Roman" w:hAnsi="Times New Roman" w:cs="Times New Roman"/>
          <w:sz w:val="28"/>
          <w:szCs w:val="28"/>
        </w:rPr>
        <w:t>Судбищенская средняя общеобразовательная школа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4C1279" w:rsidRPr="000126A4" w:rsidRDefault="004C1279" w:rsidP="000126A4">
      <w:pPr>
        <w:spacing w:before="30" w:after="3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без сокращения учебного процесса в период с </w:t>
      </w:r>
      <w:r w:rsidR="00D21E88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мая по 25 мая</w:t>
      </w:r>
      <w:r w:rsidRPr="000126A4">
        <w:rPr>
          <w:rFonts w:ascii="Times New Roman" w:hAnsi="Times New Roman" w:cs="Times New Roman"/>
          <w:sz w:val="28"/>
          <w:szCs w:val="28"/>
        </w:rPr>
        <w:t>. График проведения утверждается приказом по школе.</w:t>
      </w:r>
      <w:r w:rsidRPr="000126A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Аттестационные  мероприятия  проводятся  в  часы  проведения  уроков  по данному  предмету  согласно  расписанию  занятий.  </w:t>
      </w:r>
    </w:p>
    <w:p w:rsidR="004C1279" w:rsidRPr="000126A4" w:rsidRDefault="004C1279" w:rsidP="000126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 xml:space="preserve">Промежуточная аттестация в </w:t>
      </w:r>
      <w:r w:rsidR="002E0325">
        <w:rPr>
          <w:rFonts w:ascii="Times New Roman" w:hAnsi="Times New Roman" w:cs="Times New Roman"/>
          <w:sz w:val="28"/>
          <w:szCs w:val="28"/>
        </w:rPr>
        <w:t>5-9</w:t>
      </w:r>
      <w:r w:rsidR="000C6F67"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Pr="000126A4">
        <w:rPr>
          <w:rFonts w:ascii="Times New Roman" w:hAnsi="Times New Roman" w:cs="Times New Roman"/>
          <w:sz w:val="28"/>
          <w:szCs w:val="28"/>
        </w:rPr>
        <w:t>класс</w:t>
      </w:r>
      <w:r w:rsidR="002E0325">
        <w:rPr>
          <w:rFonts w:ascii="Times New Roman" w:hAnsi="Times New Roman" w:cs="Times New Roman"/>
          <w:sz w:val="28"/>
          <w:szCs w:val="28"/>
        </w:rPr>
        <w:t>ах</w:t>
      </w:r>
      <w:r w:rsidRPr="000126A4">
        <w:rPr>
          <w:rFonts w:ascii="Times New Roman" w:hAnsi="Times New Roman" w:cs="Times New Roman"/>
          <w:sz w:val="28"/>
          <w:szCs w:val="28"/>
        </w:rPr>
        <w:t xml:space="preserve"> </w:t>
      </w:r>
      <w:r w:rsidR="000317AB">
        <w:rPr>
          <w:rFonts w:ascii="Times New Roman" w:hAnsi="Times New Roman" w:cs="Times New Roman"/>
          <w:sz w:val="28"/>
          <w:szCs w:val="28"/>
        </w:rPr>
        <w:t>2020-</w:t>
      </w:r>
      <w:r w:rsidRPr="000126A4">
        <w:rPr>
          <w:rFonts w:ascii="Times New Roman" w:hAnsi="Times New Roman" w:cs="Times New Roman"/>
          <w:sz w:val="28"/>
          <w:szCs w:val="28"/>
        </w:rPr>
        <w:t>202</w:t>
      </w:r>
      <w:r w:rsidR="000317AB">
        <w:rPr>
          <w:rFonts w:ascii="Times New Roman" w:hAnsi="Times New Roman" w:cs="Times New Roman"/>
          <w:sz w:val="28"/>
          <w:szCs w:val="28"/>
        </w:rPr>
        <w:t>1</w:t>
      </w:r>
      <w:r w:rsidRPr="000126A4">
        <w:rPr>
          <w:rFonts w:ascii="Times New Roman" w:hAnsi="Times New Roman" w:cs="Times New Roman"/>
          <w:sz w:val="28"/>
          <w:szCs w:val="28"/>
        </w:rPr>
        <w:t xml:space="preserve"> учебного года проводится в следующих формах: </w:t>
      </w:r>
    </w:p>
    <w:p w:rsidR="004C1279" w:rsidRPr="000126A4" w:rsidRDefault="004C1279" w:rsidP="000126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>письменная проверка – письменный ответ обучающегося на один или систему вопросов (заданий). К письменным ответам относятся: проверочные, лабораторные, практические, контрольные (в том числе в форме КИМ ГИА), творческие работы; письменные отчёты о наблюдениях; письменные ответы на вопросы теста; сочинения, изложения, диктанты, рефераты и другое;</w:t>
      </w:r>
    </w:p>
    <w:p w:rsidR="004C1279" w:rsidRPr="000126A4" w:rsidRDefault="004C1279" w:rsidP="000126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>устная проверка – устный ответ обучающегося на один или систему вопросов в форме ответа на билеты, беседы, собеседования и другое;</w:t>
      </w:r>
    </w:p>
    <w:p w:rsidR="004C1279" w:rsidRPr="000126A4" w:rsidRDefault="004C1279" w:rsidP="000126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6A4">
        <w:rPr>
          <w:rFonts w:ascii="Times New Roman" w:hAnsi="Times New Roman" w:cs="Times New Roman"/>
          <w:sz w:val="28"/>
          <w:szCs w:val="28"/>
        </w:rPr>
        <w:t>комбинированная проверка - сочетание письменных и устных форм проверок.</w:t>
      </w:r>
    </w:p>
    <w:p w:rsidR="004C1279" w:rsidRPr="000126A4" w:rsidRDefault="004C1279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985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4729"/>
        <w:gridCol w:w="1415"/>
        <w:gridCol w:w="1212"/>
        <w:gridCol w:w="1011"/>
        <w:gridCol w:w="809"/>
        <w:gridCol w:w="809"/>
      </w:tblGrid>
      <w:tr w:rsidR="003F31A9" w:rsidRPr="0000399C" w:rsidTr="008D5778">
        <w:trPr>
          <w:trHeight w:val="463"/>
        </w:trPr>
        <w:tc>
          <w:tcPr>
            <w:tcW w:w="47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F31A9" w:rsidRPr="0000399C" w:rsidRDefault="003F31A9" w:rsidP="002C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Учебный предмет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3F3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b/>
                <w:lang w:eastAsia="ru-RU"/>
              </w:rPr>
              <w:t>Классы</w:t>
            </w:r>
          </w:p>
        </w:tc>
      </w:tr>
      <w:tr w:rsidR="003F31A9" w:rsidRPr="0000399C" w:rsidTr="008D5778">
        <w:trPr>
          <w:trHeight w:val="106"/>
        </w:trPr>
        <w:tc>
          <w:tcPr>
            <w:tcW w:w="47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VI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VII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VIII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val="en-US" w:eastAsia="ru-RU"/>
              </w:rPr>
              <w:t>IX</w:t>
            </w:r>
          </w:p>
        </w:tc>
      </w:tr>
      <w:tr w:rsidR="003F31A9" w:rsidRPr="0000399C" w:rsidTr="003C7D96">
        <w:trPr>
          <w:trHeight w:val="106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F31A9" w:rsidRPr="0000399C" w:rsidRDefault="00E0172D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Контрольный диктант</w:t>
            </w:r>
          </w:p>
        </w:tc>
      </w:tr>
      <w:tr w:rsidR="003F31A9" w:rsidRPr="0000399C" w:rsidTr="005C2279">
        <w:trPr>
          <w:trHeight w:val="169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E0172D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C24EBE">
        <w:trPr>
          <w:trHeight w:val="194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00399C">
              <w:rPr>
                <w:rFonts w:ascii="Times New Roman" w:hAnsi="Times New Roman" w:cs="Times New Roman"/>
                <w:color w:val="000000"/>
              </w:rPr>
              <w:t>Родной язык (русский)**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E0172D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Диагн</w:t>
            </w:r>
            <w:r w:rsidR="0000399C" w:rsidRPr="0000399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00399C" w:rsidRPr="0000399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ическая работа</w:t>
            </w:r>
          </w:p>
        </w:tc>
      </w:tr>
      <w:tr w:rsidR="003F31A9" w:rsidRPr="0000399C" w:rsidTr="004C0874">
        <w:trPr>
          <w:trHeight w:val="69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hAnsi="Times New Roman" w:cs="Times New Roman"/>
                <w:color w:val="000000"/>
              </w:rPr>
              <w:t>Родная литература (русская)**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E0172D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CB2931">
        <w:trPr>
          <w:trHeight w:val="241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Иностранный язык (английский)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93733A">
        <w:trPr>
          <w:trHeight w:val="69"/>
        </w:trPr>
        <w:tc>
          <w:tcPr>
            <w:tcW w:w="4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00399C">
              <w:rPr>
                <w:rFonts w:ascii="Times New Roman" w:hAnsi="Times New Roman" w:cs="Times New Roman"/>
                <w:color w:val="000000"/>
              </w:rPr>
              <w:t>Второй иностранный язык (немецкий)**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jc w:val="center"/>
              <w:rPr>
                <w:rFonts w:ascii="Times New Roman" w:hAnsi="Times New Roman" w:cs="Times New Roman"/>
              </w:rPr>
            </w:pPr>
            <w:r w:rsidRPr="0000399C">
              <w:rPr>
                <w:rFonts w:ascii="Times New Roman" w:hAnsi="Times New Roman" w:cs="Times New Roman"/>
              </w:rPr>
              <w:t>тест</w:t>
            </w:r>
          </w:p>
        </w:tc>
      </w:tr>
      <w:tr w:rsidR="003F31A9" w:rsidRPr="0000399C" w:rsidTr="00161DE0">
        <w:trPr>
          <w:trHeight w:val="154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0D7767">
        <w:trPr>
          <w:trHeight w:val="103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Алгебра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0965C9">
        <w:trPr>
          <w:trHeight w:val="90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Геометрия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D82227">
        <w:trPr>
          <w:trHeight w:val="116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</w:t>
            </w:r>
            <w:r w:rsidR="00F9011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</w:tr>
      <w:tr w:rsidR="003F31A9" w:rsidRPr="0000399C" w:rsidTr="005C0844">
        <w:trPr>
          <w:trHeight w:val="302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России </w:t>
            </w:r>
          </w:p>
        </w:tc>
        <w:tc>
          <w:tcPr>
            <w:tcW w:w="5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5C0844">
        <w:trPr>
          <w:trHeight w:val="302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Всеобщая история</w:t>
            </w:r>
          </w:p>
        </w:tc>
        <w:tc>
          <w:tcPr>
            <w:tcW w:w="5256" w:type="dxa"/>
            <w:gridSpan w:val="5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F31A9" w:rsidRPr="0000399C" w:rsidTr="008128E1">
        <w:trPr>
          <w:trHeight w:val="243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Обществознание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945310">
        <w:trPr>
          <w:trHeight w:val="243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F13315">
        <w:trPr>
          <w:trHeight w:val="256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Физика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B57D8D">
        <w:trPr>
          <w:trHeight w:val="115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Химия 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</w:tr>
      <w:tr w:rsidR="003F31A9" w:rsidRPr="0000399C" w:rsidTr="00176FB9">
        <w:trPr>
          <w:trHeight w:val="80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 Тест</w:t>
            </w:r>
          </w:p>
        </w:tc>
      </w:tr>
      <w:tr w:rsidR="003F31A9" w:rsidRPr="0000399C" w:rsidTr="00DE0A2B">
        <w:trPr>
          <w:trHeight w:val="189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</w:tr>
      <w:tr w:rsidR="003F31A9" w:rsidRPr="0000399C" w:rsidTr="00CA7566">
        <w:trPr>
          <w:trHeight w:val="139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Изобразительное искусство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Творческая работа</w:t>
            </w:r>
          </w:p>
        </w:tc>
      </w:tr>
      <w:tr w:rsidR="003F31A9" w:rsidRPr="0000399C" w:rsidTr="002B59B0">
        <w:trPr>
          <w:trHeight w:val="214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Творческая работа</w:t>
            </w:r>
          </w:p>
        </w:tc>
      </w:tr>
      <w:tr w:rsidR="003F31A9" w:rsidRPr="0000399C" w:rsidTr="00A10BAA">
        <w:trPr>
          <w:trHeight w:val="273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 xml:space="preserve">Тест </w:t>
            </w:r>
          </w:p>
        </w:tc>
      </w:tr>
      <w:tr w:rsidR="003F31A9" w:rsidRPr="0000399C" w:rsidTr="00D40948">
        <w:trPr>
          <w:trHeight w:val="189"/>
        </w:trPr>
        <w:tc>
          <w:tcPr>
            <w:tcW w:w="4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F31A9" w:rsidRPr="0000399C" w:rsidRDefault="003F31A9" w:rsidP="002C3B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F31A9" w:rsidRPr="0000399C" w:rsidRDefault="0000399C" w:rsidP="002C3B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Calibri" w:hAnsi="Times New Roman" w:cs="Times New Roman"/>
              </w:rPr>
              <w:t>Выполнение контрольных нормативов. Освобожденные учащиеся выполняют тест</w:t>
            </w:r>
          </w:p>
        </w:tc>
      </w:tr>
    </w:tbl>
    <w:p w:rsidR="000054F4" w:rsidRPr="0000399C" w:rsidRDefault="000054F4" w:rsidP="000126A4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sectPr w:rsidR="000054F4" w:rsidRPr="0000399C" w:rsidSect="00230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D8F0FDC2"/>
    <w:lvl w:ilvl="0" w:tplc="89CA89F6">
      <w:start w:val="1"/>
      <w:numFmt w:val="bullet"/>
      <w:lvlText w:val=""/>
      <w:lvlJc w:val="left"/>
    </w:lvl>
    <w:lvl w:ilvl="1" w:tplc="11C89C02">
      <w:numFmt w:val="decimal"/>
      <w:lvlText w:val=""/>
      <w:lvlJc w:val="left"/>
    </w:lvl>
    <w:lvl w:ilvl="2" w:tplc="99862312">
      <w:numFmt w:val="decimal"/>
      <w:lvlText w:val=""/>
      <w:lvlJc w:val="left"/>
    </w:lvl>
    <w:lvl w:ilvl="3" w:tplc="F0A6CFF0">
      <w:numFmt w:val="decimal"/>
      <w:lvlText w:val=""/>
      <w:lvlJc w:val="left"/>
    </w:lvl>
    <w:lvl w:ilvl="4" w:tplc="C3E60722">
      <w:numFmt w:val="decimal"/>
      <w:lvlText w:val=""/>
      <w:lvlJc w:val="left"/>
    </w:lvl>
    <w:lvl w:ilvl="5" w:tplc="FED617DC">
      <w:numFmt w:val="decimal"/>
      <w:lvlText w:val=""/>
      <w:lvlJc w:val="left"/>
    </w:lvl>
    <w:lvl w:ilvl="6" w:tplc="B8A04090">
      <w:numFmt w:val="decimal"/>
      <w:lvlText w:val=""/>
      <w:lvlJc w:val="left"/>
    </w:lvl>
    <w:lvl w:ilvl="7" w:tplc="25BAD12C">
      <w:numFmt w:val="decimal"/>
      <w:lvlText w:val=""/>
      <w:lvlJc w:val="left"/>
    </w:lvl>
    <w:lvl w:ilvl="8" w:tplc="10085E42">
      <w:numFmt w:val="decimal"/>
      <w:lvlText w:val=""/>
      <w:lvlJc w:val="left"/>
    </w:lvl>
  </w:abstractNum>
  <w:abstractNum w:abstractNumId="1">
    <w:nsid w:val="00007E87"/>
    <w:multiLevelType w:val="hybridMultilevel"/>
    <w:tmpl w:val="90626E2C"/>
    <w:lvl w:ilvl="0" w:tplc="FE50F0BE">
      <w:start w:val="1"/>
      <w:numFmt w:val="bullet"/>
      <w:lvlText w:val="В"/>
      <w:lvlJc w:val="left"/>
    </w:lvl>
    <w:lvl w:ilvl="1" w:tplc="4EBA936E">
      <w:numFmt w:val="decimal"/>
      <w:lvlText w:val=""/>
      <w:lvlJc w:val="left"/>
    </w:lvl>
    <w:lvl w:ilvl="2" w:tplc="5C3CED7E">
      <w:numFmt w:val="decimal"/>
      <w:lvlText w:val=""/>
      <w:lvlJc w:val="left"/>
    </w:lvl>
    <w:lvl w:ilvl="3" w:tplc="C172B728">
      <w:numFmt w:val="decimal"/>
      <w:lvlText w:val=""/>
      <w:lvlJc w:val="left"/>
    </w:lvl>
    <w:lvl w:ilvl="4" w:tplc="09CE90D2">
      <w:numFmt w:val="decimal"/>
      <w:lvlText w:val=""/>
      <w:lvlJc w:val="left"/>
    </w:lvl>
    <w:lvl w:ilvl="5" w:tplc="76783978">
      <w:numFmt w:val="decimal"/>
      <w:lvlText w:val=""/>
      <w:lvlJc w:val="left"/>
    </w:lvl>
    <w:lvl w:ilvl="6" w:tplc="0D106FFA">
      <w:numFmt w:val="decimal"/>
      <w:lvlText w:val=""/>
      <w:lvlJc w:val="left"/>
    </w:lvl>
    <w:lvl w:ilvl="7" w:tplc="3AB0DD34">
      <w:numFmt w:val="decimal"/>
      <w:lvlText w:val=""/>
      <w:lvlJc w:val="left"/>
    </w:lvl>
    <w:lvl w:ilvl="8" w:tplc="B1F20A3C">
      <w:numFmt w:val="decimal"/>
      <w:lvlText w:val=""/>
      <w:lvlJc w:val="left"/>
    </w:lvl>
  </w:abstractNum>
  <w:abstractNum w:abstractNumId="2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99C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7A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54B9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94D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0DEE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A03B8"/>
    <w:rsid w:val="002A08BA"/>
    <w:rsid w:val="002A2B65"/>
    <w:rsid w:val="002A3C45"/>
    <w:rsid w:val="002B05D0"/>
    <w:rsid w:val="002B6E22"/>
    <w:rsid w:val="002B76B1"/>
    <w:rsid w:val="002C25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31A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2B3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1BF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0928"/>
    <w:rsid w:val="00583A39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0793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94"/>
    <w:rsid w:val="005F2B19"/>
    <w:rsid w:val="005F33FF"/>
    <w:rsid w:val="005F6C53"/>
    <w:rsid w:val="006006D2"/>
    <w:rsid w:val="00604ECB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3504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637E3"/>
    <w:rsid w:val="006663F6"/>
    <w:rsid w:val="0066707E"/>
    <w:rsid w:val="00667405"/>
    <w:rsid w:val="006676DF"/>
    <w:rsid w:val="00673437"/>
    <w:rsid w:val="00677468"/>
    <w:rsid w:val="006845BC"/>
    <w:rsid w:val="00685C0C"/>
    <w:rsid w:val="006906EA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19E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4D2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128C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E29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813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2444"/>
    <w:rsid w:val="00B6354F"/>
    <w:rsid w:val="00B64265"/>
    <w:rsid w:val="00B64978"/>
    <w:rsid w:val="00B666B3"/>
    <w:rsid w:val="00B675A5"/>
    <w:rsid w:val="00B729A6"/>
    <w:rsid w:val="00B747EA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416"/>
    <w:rsid w:val="00C37ED1"/>
    <w:rsid w:val="00C40529"/>
    <w:rsid w:val="00C4077C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96555"/>
    <w:rsid w:val="00CA101C"/>
    <w:rsid w:val="00CA11BC"/>
    <w:rsid w:val="00CA22F3"/>
    <w:rsid w:val="00CA26A9"/>
    <w:rsid w:val="00CA7A86"/>
    <w:rsid w:val="00CB0125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7A4"/>
    <w:rsid w:val="00D10922"/>
    <w:rsid w:val="00D144CD"/>
    <w:rsid w:val="00D1462B"/>
    <w:rsid w:val="00D159E6"/>
    <w:rsid w:val="00D15EE0"/>
    <w:rsid w:val="00D1642E"/>
    <w:rsid w:val="00D218BB"/>
    <w:rsid w:val="00D21E88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4FF1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14C7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72D"/>
    <w:rsid w:val="00E01DE1"/>
    <w:rsid w:val="00E01FDC"/>
    <w:rsid w:val="00E021D8"/>
    <w:rsid w:val="00E04D3B"/>
    <w:rsid w:val="00E04EBB"/>
    <w:rsid w:val="00E05FE5"/>
    <w:rsid w:val="00E066C6"/>
    <w:rsid w:val="00E06D5E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0B1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1747"/>
    <w:rsid w:val="00F8296B"/>
    <w:rsid w:val="00F8524F"/>
    <w:rsid w:val="00F8625D"/>
    <w:rsid w:val="00F90116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67136-1416-4B83-B246-C655FCF0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2606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2021-03-30T19:31:00Z</cp:lastPrinted>
  <dcterms:created xsi:type="dcterms:W3CDTF">2021-03-31T20:23:00Z</dcterms:created>
  <dcterms:modified xsi:type="dcterms:W3CDTF">2021-03-31T20:23:00Z</dcterms:modified>
</cp:coreProperties>
</file>