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14" w:rsidRPr="005E67AC" w:rsidRDefault="007A0814" w:rsidP="007A081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772400" cy="10687050"/>
            <wp:effectExtent l="19050" t="0" r="0" b="0"/>
            <wp:docPr id="1" name="Рисунок 1" descr="Scan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814" w:rsidRDefault="007A0814" w:rsidP="007A0814">
      <w:pPr>
        <w:jc w:val="center"/>
        <w:rPr>
          <w:b/>
        </w:rPr>
      </w:pPr>
    </w:p>
    <w:p w:rsidR="007A0814" w:rsidRDefault="007A0814" w:rsidP="007A0814">
      <w:pPr>
        <w:jc w:val="center"/>
        <w:rPr>
          <w:b/>
        </w:rPr>
      </w:pPr>
    </w:p>
    <w:p w:rsidR="007A0814" w:rsidRDefault="007A0814" w:rsidP="007A0814">
      <w:pPr>
        <w:rPr>
          <w:b/>
        </w:rPr>
      </w:pPr>
    </w:p>
    <w:p w:rsidR="007A0814" w:rsidRDefault="007A0814" w:rsidP="007A0814">
      <w:pPr>
        <w:jc w:val="center"/>
        <w:rPr>
          <w:b/>
        </w:rPr>
      </w:pPr>
    </w:p>
    <w:p w:rsidR="007A0814" w:rsidRDefault="007A0814" w:rsidP="007A0814">
      <w:pPr>
        <w:shd w:val="clear" w:color="auto" w:fill="FFFFFF"/>
        <w:ind w:firstLine="710"/>
        <w:jc w:val="center"/>
        <w:rPr>
          <w:color w:val="000000"/>
          <w:sz w:val="28"/>
          <w:szCs w:val="28"/>
        </w:rPr>
      </w:pPr>
      <w:r w:rsidRPr="00B40DCB">
        <w:rPr>
          <w:b/>
        </w:rPr>
        <w:t>ПОЯСНИТЕЛЬНАЯ ЗАПИСКА.</w:t>
      </w:r>
    </w:p>
    <w:p w:rsidR="007A0814" w:rsidRDefault="007A0814" w:rsidP="007A0814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</w:p>
    <w:p w:rsidR="007A0814" w:rsidRPr="00D47F63" w:rsidRDefault="007A0814" w:rsidP="007A0814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D47F63">
        <w:rPr>
          <w:color w:val="000000"/>
          <w:sz w:val="28"/>
          <w:szCs w:val="28"/>
        </w:rPr>
        <w:t>Рабочая программа учебного предмета «</w:t>
      </w:r>
      <w:r>
        <w:rPr>
          <w:color w:val="000000"/>
          <w:sz w:val="28"/>
          <w:szCs w:val="28"/>
        </w:rPr>
        <w:t>Музыка</w:t>
      </w:r>
      <w:r w:rsidRPr="00D47F63">
        <w:rPr>
          <w:color w:val="000000"/>
          <w:sz w:val="28"/>
          <w:szCs w:val="28"/>
        </w:rPr>
        <w:t>» составлена на основе:</w:t>
      </w:r>
    </w:p>
    <w:p w:rsidR="007A0814" w:rsidRPr="00D47F63" w:rsidRDefault="007A0814" w:rsidP="007A0814">
      <w:pPr>
        <w:numPr>
          <w:ilvl w:val="0"/>
          <w:numId w:val="1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D47F63">
        <w:rPr>
          <w:color w:val="000000"/>
          <w:sz w:val="28"/>
          <w:szCs w:val="28"/>
        </w:rPr>
        <w:t>адаптированной основной общеобразовательной программы (АООП) образования обучающихся с умственной отсталостью (интеллектуальными нар</w:t>
      </w:r>
      <w:r>
        <w:rPr>
          <w:color w:val="000000"/>
          <w:sz w:val="28"/>
          <w:szCs w:val="28"/>
        </w:rPr>
        <w:t>ушениями) 2</w:t>
      </w:r>
      <w:r w:rsidRPr="00D47F63">
        <w:rPr>
          <w:color w:val="000000"/>
          <w:sz w:val="28"/>
          <w:szCs w:val="28"/>
        </w:rPr>
        <w:t xml:space="preserve"> вариант;</w:t>
      </w:r>
    </w:p>
    <w:p w:rsidR="007A0814" w:rsidRPr="00D47F63" w:rsidRDefault="007A0814" w:rsidP="007A0814">
      <w:pPr>
        <w:numPr>
          <w:ilvl w:val="0"/>
          <w:numId w:val="1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D47F63">
        <w:rPr>
          <w:color w:val="000000"/>
          <w:sz w:val="28"/>
          <w:szCs w:val="28"/>
        </w:rPr>
        <w:t>Федерального государственного образовательного (ФГОС) </w:t>
      </w:r>
      <w:r w:rsidRPr="00D47F63">
        <w:rPr>
          <w:rFonts w:ascii="Symbol" w:hAnsi="Symbol"/>
          <w:color w:val="000000"/>
          <w:sz w:val="28"/>
        </w:rPr>
        <w:t>−</w:t>
      </w:r>
      <w:r w:rsidRPr="00D47F63">
        <w:rPr>
          <w:color w:val="000000"/>
          <w:sz w:val="28"/>
          <w:szCs w:val="28"/>
        </w:rPr>
        <w:t> 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 г.</w:t>
      </w:r>
    </w:p>
    <w:p w:rsidR="007A0814" w:rsidRPr="00D47F63" w:rsidRDefault="007A0814" w:rsidP="007A0814">
      <w:pPr>
        <w:shd w:val="clear" w:color="auto" w:fill="FFFFFF"/>
        <w:ind w:left="494" w:hanging="720"/>
        <w:jc w:val="both"/>
        <w:rPr>
          <w:color w:val="000000"/>
          <w:sz w:val="28"/>
          <w:szCs w:val="28"/>
        </w:rPr>
      </w:pPr>
      <w:r w:rsidRPr="00D47F63">
        <w:rPr>
          <w:color w:val="000000"/>
          <w:sz w:val="28"/>
          <w:szCs w:val="28"/>
        </w:rPr>
        <w:t>  </w:t>
      </w:r>
      <w:r w:rsidRPr="00D47F63">
        <w:rPr>
          <w:b/>
          <w:bCs/>
          <w:i/>
          <w:iCs/>
          <w:color w:val="000000"/>
          <w:sz w:val="28"/>
        </w:rPr>
        <w:t> </w:t>
      </w:r>
    </w:p>
    <w:p w:rsidR="007A0814" w:rsidRPr="00D47F63" w:rsidRDefault="007A0814" w:rsidP="007A0814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D47F63">
        <w:rPr>
          <w:color w:val="000000"/>
          <w:sz w:val="28"/>
          <w:szCs w:val="28"/>
        </w:rPr>
        <w:t>Настоящая программа составлена для учащегося 6 класса, обучающегося индивидуально на дому, поэтому несколько отличается от основной про</w:t>
      </w:r>
      <w:r>
        <w:rPr>
          <w:color w:val="000000"/>
          <w:sz w:val="28"/>
          <w:szCs w:val="28"/>
        </w:rPr>
        <w:t>граммы и рассчитана всего на 0.5 часа в неделю,  17</w:t>
      </w:r>
      <w:r w:rsidRPr="00D47F63">
        <w:rPr>
          <w:color w:val="000000"/>
          <w:sz w:val="28"/>
          <w:szCs w:val="28"/>
        </w:rPr>
        <w:t xml:space="preserve"> часов в год.</w:t>
      </w:r>
    </w:p>
    <w:p w:rsidR="007A0814" w:rsidRPr="00B40DCB" w:rsidRDefault="007A0814" w:rsidP="007A0814">
      <w:pPr>
        <w:jc w:val="center"/>
        <w:rPr>
          <w:b/>
        </w:rPr>
      </w:pPr>
    </w:p>
    <w:p w:rsidR="007A0814" w:rsidRDefault="007A0814" w:rsidP="007A0814"/>
    <w:p w:rsidR="007A0814" w:rsidRDefault="007A0814" w:rsidP="007A0814"/>
    <w:p w:rsidR="007A0814" w:rsidRPr="00B40DCB" w:rsidRDefault="007A0814" w:rsidP="007A0814">
      <w:pPr>
        <w:jc w:val="center"/>
        <w:rPr>
          <w:b/>
          <w:sz w:val="28"/>
          <w:szCs w:val="28"/>
        </w:rPr>
      </w:pPr>
      <w:r w:rsidRPr="00B40DCB">
        <w:rPr>
          <w:b/>
          <w:sz w:val="28"/>
          <w:szCs w:val="28"/>
        </w:rPr>
        <w:t>Содержание учебного предмета музыка.</w:t>
      </w:r>
    </w:p>
    <w:p w:rsidR="007A0814" w:rsidRDefault="007A0814" w:rsidP="007A0814"/>
    <w:p w:rsidR="007A0814" w:rsidRDefault="007A0814" w:rsidP="007A0814"/>
    <w:p w:rsidR="007A0814" w:rsidRDefault="007A0814" w:rsidP="007A0814"/>
    <w:p w:rsidR="007A0814" w:rsidRPr="00A03821" w:rsidRDefault="007A0814" w:rsidP="007A0814">
      <w:pPr>
        <w:rPr>
          <w:b/>
          <w:sz w:val="28"/>
          <w:szCs w:val="28"/>
        </w:rPr>
      </w:pPr>
      <w:r w:rsidRPr="00A03821">
        <w:rPr>
          <w:b/>
        </w:rPr>
        <w:t xml:space="preserve">        </w:t>
      </w:r>
      <w:r w:rsidRPr="00A03821">
        <w:rPr>
          <w:b/>
          <w:sz w:val="28"/>
          <w:szCs w:val="28"/>
        </w:rPr>
        <w:t xml:space="preserve">Пение: 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Формирование легкого, певучего звучания голосов учащихся.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Отработка четкого</w:t>
      </w:r>
      <w:proofErr w:type="gramStart"/>
      <w:r w:rsidRPr="00B40DCB">
        <w:rPr>
          <w:sz w:val="28"/>
          <w:szCs w:val="28"/>
        </w:rPr>
        <w:t xml:space="preserve"> ,</w:t>
      </w:r>
      <w:proofErr w:type="gramEnd"/>
      <w:r w:rsidRPr="00B40DCB">
        <w:rPr>
          <w:sz w:val="28"/>
          <w:szCs w:val="28"/>
        </w:rPr>
        <w:t xml:space="preserve"> ясного произношения текстов песен. </w:t>
      </w:r>
      <w:proofErr w:type="gramStart"/>
      <w:r w:rsidRPr="00B40DCB">
        <w:rPr>
          <w:sz w:val="28"/>
          <w:szCs w:val="28"/>
        </w:rPr>
        <w:t>Контроль  за</w:t>
      </w:r>
      <w:proofErr w:type="gramEnd"/>
      <w:r w:rsidRPr="00B40DCB">
        <w:rPr>
          <w:sz w:val="28"/>
          <w:szCs w:val="28"/>
        </w:rPr>
        <w:t xml:space="preserve"> тем, чтобы широкие скачки в мелодии не нарушали вокальную мелодическую линию и ровность звучания.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Углубление навыков </w:t>
      </w:r>
      <w:proofErr w:type="spellStart"/>
      <w:r w:rsidRPr="00B40DCB">
        <w:rPr>
          <w:sz w:val="28"/>
          <w:szCs w:val="28"/>
        </w:rPr>
        <w:t>кантиленного</w:t>
      </w:r>
      <w:proofErr w:type="spellEnd"/>
      <w:r w:rsidRPr="00B40DCB">
        <w:rPr>
          <w:sz w:val="28"/>
          <w:szCs w:val="28"/>
        </w:rPr>
        <w:t xml:space="preserve"> пения: ровность, напевность звучания, протяженное и округлое пение гласных, спокойное, но вместе с тем относительно быстрое произнесение согласных, длительность фраз, исполняемых на одном дыхании.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В произведениях маршевого характера наряду с требованиями четкости, решительности, добиваться напевности и мягкости звучания.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В случаях дикционной трудности необходимо проведение специальной работы, включая анализ слов и использование выразительного чтения текста в ритме музыки.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lastRenderedPageBreak/>
        <w:t xml:space="preserve">   Развитие умения выразительного пения</w:t>
      </w:r>
      <w:proofErr w:type="gramStart"/>
      <w:r w:rsidRPr="00B40DCB">
        <w:rPr>
          <w:sz w:val="28"/>
          <w:szCs w:val="28"/>
        </w:rPr>
        <w:t xml:space="preserve"> ,</w:t>
      </w:r>
      <w:proofErr w:type="gramEnd"/>
      <w:r w:rsidRPr="00B40DCB">
        <w:rPr>
          <w:sz w:val="28"/>
          <w:szCs w:val="28"/>
        </w:rPr>
        <w:t xml:space="preserve"> передавая разнообразный характер содержания \ бодрый, веселый, ласковый, напевный и др. \.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Повторение песен, изученных в 5 классе.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A03821" w:rsidRDefault="007A0814" w:rsidP="007A0814">
      <w:pPr>
        <w:rPr>
          <w:b/>
          <w:sz w:val="28"/>
          <w:szCs w:val="28"/>
        </w:rPr>
      </w:pPr>
      <w:r w:rsidRPr="00A03821">
        <w:rPr>
          <w:b/>
          <w:sz w:val="28"/>
          <w:szCs w:val="28"/>
        </w:rPr>
        <w:t>Слушание музыки: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отношения. Программная музыка, имеющая в основе изобразительное искусство.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Музыка и театр</w:t>
      </w:r>
      <w:proofErr w:type="gramStart"/>
      <w:r w:rsidRPr="00B40DCB">
        <w:rPr>
          <w:sz w:val="28"/>
          <w:szCs w:val="28"/>
        </w:rPr>
        <w:t>.</w:t>
      </w:r>
      <w:proofErr w:type="gramEnd"/>
      <w:r w:rsidRPr="00B40DCB">
        <w:rPr>
          <w:sz w:val="28"/>
          <w:szCs w:val="28"/>
        </w:rPr>
        <w:t xml:space="preserve"> </w:t>
      </w:r>
      <w:proofErr w:type="gramStart"/>
      <w:r w:rsidRPr="00B40DCB">
        <w:rPr>
          <w:sz w:val="28"/>
          <w:szCs w:val="28"/>
        </w:rPr>
        <w:t>к</w:t>
      </w:r>
      <w:proofErr w:type="gramEnd"/>
      <w:r w:rsidRPr="00B40DCB">
        <w:rPr>
          <w:sz w:val="28"/>
          <w:szCs w:val="28"/>
        </w:rPr>
        <w:t>иноискусство и анимация. Музыка как эмоциональный подте</w:t>
      </w:r>
      <w:proofErr w:type="gramStart"/>
      <w:r w:rsidRPr="00B40DCB">
        <w:rPr>
          <w:sz w:val="28"/>
          <w:szCs w:val="28"/>
        </w:rPr>
        <w:t>кст пр</w:t>
      </w:r>
      <w:proofErr w:type="gramEnd"/>
      <w:r w:rsidRPr="00B40DCB">
        <w:rPr>
          <w:sz w:val="28"/>
          <w:szCs w:val="28"/>
        </w:rPr>
        <w:t>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событий и явлений.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Сопоставление характера настроения прослушанных произведений.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Выводы учащихся о музыкальных образах этих произведений.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Особенности творчества композиторов: Моцарта, Бетховена, Грига.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Развитие умения </w:t>
      </w:r>
      <w:proofErr w:type="spellStart"/>
      <w:r w:rsidRPr="00B40DCB">
        <w:rPr>
          <w:sz w:val="28"/>
          <w:szCs w:val="28"/>
        </w:rPr>
        <w:t>саморегуляции</w:t>
      </w:r>
      <w:proofErr w:type="spellEnd"/>
      <w:r w:rsidRPr="00B40DCB">
        <w:rPr>
          <w:sz w:val="28"/>
          <w:szCs w:val="28"/>
        </w:rPr>
        <w:t xml:space="preserve"> различных эмоциональных расстройств с помощью специально подобранного материала.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Формирование представлений о составе и звучании симфонического оркестра. </w:t>
      </w:r>
      <w:proofErr w:type="gramStart"/>
      <w:r w:rsidRPr="00B40DCB">
        <w:rPr>
          <w:sz w:val="28"/>
          <w:szCs w:val="28"/>
        </w:rPr>
        <w:t xml:space="preserve">Знакомство с инструментами симфонического оркестра \ гобой, кларнет, </w:t>
      </w:r>
      <w:proofErr w:type="spellStart"/>
      <w:r w:rsidRPr="00B40DCB">
        <w:rPr>
          <w:sz w:val="28"/>
          <w:szCs w:val="28"/>
        </w:rPr>
        <w:t>фагот\</w:t>
      </w:r>
      <w:proofErr w:type="spellEnd"/>
      <w:r w:rsidRPr="00B40DCB">
        <w:rPr>
          <w:sz w:val="28"/>
          <w:szCs w:val="28"/>
        </w:rPr>
        <w:t>, духовыми медными \ туба, тромбон, валторна \, ударными \ литавры, треугольник, тарелки, бубен, ксилофон, кастаньеты \, струнными инструментами.</w:t>
      </w:r>
      <w:proofErr w:type="gramEnd"/>
      <w:r w:rsidRPr="00B40DCB">
        <w:rPr>
          <w:sz w:val="28"/>
          <w:szCs w:val="28"/>
        </w:rPr>
        <w:t xml:space="preserve"> Повторное прослушивание произведений из программы 5 класса.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A03821" w:rsidRDefault="007A0814" w:rsidP="007A0814">
      <w:pPr>
        <w:rPr>
          <w:b/>
          <w:sz w:val="28"/>
          <w:szCs w:val="28"/>
        </w:rPr>
      </w:pPr>
      <w:r w:rsidRPr="00A03821">
        <w:rPr>
          <w:b/>
          <w:sz w:val="28"/>
          <w:szCs w:val="28"/>
        </w:rPr>
        <w:t>Музыкальная грамота: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proofErr w:type="gramStart"/>
      <w:r w:rsidRPr="00B40DCB">
        <w:rPr>
          <w:sz w:val="28"/>
          <w:szCs w:val="28"/>
        </w:rPr>
        <w:t>Формирование представлений о средствах музыкальной выразительности, используемых композиторами: лад \ мажор, минор \, динамические оттенки \ громко, тихо, умеренно громко, умеренно тихо, усиливая, затихая \, регистр \ высокий, средний, низкий \.</w:t>
      </w:r>
      <w:proofErr w:type="gramEnd"/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  <w:r w:rsidRPr="00B40DCB">
        <w:rPr>
          <w:sz w:val="28"/>
          <w:szCs w:val="28"/>
        </w:rPr>
        <w:t xml:space="preserve">   </w:t>
      </w:r>
      <w:proofErr w:type="gramStart"/>
      <w:r w:rsidRPr="00B40DCB">
        <w:rPr>
          <w:sz w:val="28"/>
          <w:szCs w:val="28"/>
        </w:rPr>
        <w:t>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др.</w:t>
      </w:r>
      <w:proofErr w:type="gramEnd"/>
    </w:p>
    <w:p w:rsidR="007A0814" w:rsidRDefault="007A0814" w:rsidP="007A0814">
      <w:pPr>
        <w:jc w:val="center"/>
        <w:rPr>
          <w:sz w:val="28"/>
          <w:szCs w:val="28"/>
        </w:rPr>
      </w:pPr>
    </w:p>
    <w:p w:rsidR="007A0814" w:rsidRPr="00A03821" w:rsidRDefault="007A0814" w:rsidP="007A0814">
      <w:pPr>
        <w:jc w:val="center"/>
        <w:rPr>
          <w:b/>
          <w:sz w:val="28"/>
          <w:szCs w:val="28"/>
        </w:rPr>
      </w:pPr>
      <w:r w:rsidRPr="00A03821">
        <w:rPr>
          <w:b/>
          <w:sz w:val="28"/>
          <w:szCs w:val="28"/>
        </w:rPr>
        <w:t>Предметные результаты: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Учащиеся должны знать и понимать:</w:t>
      </w:r>
    </w:p>
    <w:p w:rsidR="007A0814" w:rsidRPr="000C05CB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b/>
          <w:bCs/>
          <w:sz w:val="28"/>
          <w:szCs w:val="28"/>
        </w:rPr>
      </w:pPr>
      <w:r w:rsidRPr="000C05CB">
        <w:rPr>
          <w:sz w:val="28"/>
          <w:szCs w:val="28"/>
        </w:rPr>
        <w:t xml:space="preserve"> 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несколько песен и самостоятельно исполнять их;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музыкальные профессии, специальности;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инструменты симфонического оркестра и их звучание: духовые деревянные (гобой, кларнет, фагот), духовые медные (туба, тромбон, валторна)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дарные (литавры, треугольник, тарелки, бубен, ксилофон, кастаньеты), струнные инструменты.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правила поведения при занятиях любыми видами музыкальной деятельности.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Учащиеся должны уметь:  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эмоционально воспринимать и характеризовать музыкальные произведения;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распознавать на слух и воспроизводить знакомые мелодии, песни;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различать на слух звучания отдельных инструментов;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устанавливать взаимосвязь между другими видами искусства;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музицирования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размышлять о музыке, выражать свое отношение к ней;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>определять свое отношение к музыкальным явлениям.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самостоятельно начинать пение после вступления;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осмысленно и эмоционально исполнять песни ровным свободным звуком на всем диапазоне;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контролировать слухом пение окружающих;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применять полученные навыки при художественном исполнении музыкальных произведений. 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самостоятельно заниматься музыкальной деятельностью;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05CB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сдерживать эмоционально-поведенческие отклонения на занятиях музыкой и во время концертных выступлений;</w:t>
      </w:r>
    </w:p>
    <w:p w:rsidR="007A0814" w:rsidRDefault="007A0814" w:rsidP="007A0814">
      <w:pPr>
        <w:tabs>
          <w:tab w:val="left" w:pos="567"/>
        </w:tabs>
        <w:autoSpaceDE w:val="0"/>
        <w:autoSpaceDN w:val="0"/>
        <w:adjustRightInd w:val="0"/>
        <w:spacing w:after="160"/>
        <w:ind w:left="7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0814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инсценировать песни.</w:t>
      </w: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jc w:val="center"/>
        <w:rPr>
          <w:b/>
          <w:sz w:val="28"/>
          <w:szCs w:val="28"/>
        </w:rPr>
      </w:pPr>
      <w:r w:rsidRPr="00B40DCB">
        <w:rPr>
          <w:b/>
          <w:sz w:val="28"/>
          <w:szCs w:val="28"/>
        </w:rPr>
        <w:t>КАЛЕНДАРНО-ТЕМАТИЧЕСКОЕ ПЛАНИРОВАНИЕ</w:t>
      </w:r>
    </w:p>
    <w:p w:rsidR="007A0814" w:rsidRPr="00B40DCB" w:rsidRDefault="007A0814" w:rsidP="007A0814">
      <w:pPr>
        <w:jc w:val="center"/>
        <w:rPr>
          <w:b/>
          <w:sz w:val="28"/>
          <w:szCs w:val="28"/>
        </w:rPr>
      </w:pPr>
    </w:p>
    <w:p w:rsidR="007A0814" w:rsidRPr="00B40DCB" w:rsidRDefault="007A0814" w:rsidP="007A0814">
      <w:pPr>
        <w:jc w:val="center"/>
        <w:rPr>
          <w:b/>
          <w:sz w:val="28"/>
          <w:szCs w:val="28"/>
        </w:rPr>
      </w:pPr>
      <w:r w:rsidRPr="00B40DCB">
        <w:rPr>
          <w:b/>
          <w:sz w:val="28"/>
          <w:szCs w:val="28"/>
        </w:rPr>
        <w:t>«Музыка»</w:t>
      </w:r>
    </w:p>
    <w:p w:rsidR="007A0814" w:rsidRPr="00B40DCB" w:rsidRDefault="007A0814" w:rsidP="007A0814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008"/>
        <w:gridCol w:w="2820"/>
        <w:gridCol w:w="1914"/>
        <w:gridCol w:w="1206"/>
        <w:gridCol w:w="1260"/>
      </w:tblGrid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№ урока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Факт</w:t>
            </w: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 xml:space="preserve">Закрепление певческих навыков и умений, на материале, пройденном в 5 классе 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2.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Музыка и изобразительное искусство.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3.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Музыка и изобразительное искусств</w:t>
            </w:r>
            <w:proofErr w:type="gramStart"/>
            <w:r w:rsidRPr="00B40DCB">
              <w:rPr>
                <w:sz w:val="28"/>
                <w:szCs w:val="28"/>
              </w:rPr>
              <w:t>о(</w:t>
            </w:r>
            <w:proofErr w:type="gramEnd"/>
            <w:r w:rsidRPr="00B40DCB">
              <w:rPr>
                <w:sz w:val="28"/>
                <w:szCs w:val="28"/>
              </w:rPr>
              <w:t>продолжение предыдущей темы)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4.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Картины природы в музыке и живописи.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5.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Картины природы в музыке и живопис</w:t>
            </w:r>
            <w:proofErr w:type="gramStart"/>
            <w:r w:rsidRPr="00B40DCB">
              <w:rPr>
                <w:sz w:val="28"/>
                <w:szCs w:val="28"/>
              </w:rPr>
              <w:t>и(</w:t>
            </w:r>
            <w:proofErr w:type="gramEnd"/>
            <w:r w:rsidRPr="00B40DCB">
              <w:rPr>
                <w:sz w:val="28"/>
                <w:szCs w:val="28"/>
              </w:rPr>
              <w:t>продолжение предыдущей темы)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6.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Способность музыки изображать слышимую реальность.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7.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Можем ли мы увидеть музыку.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lastRenderedPageBreak/>
              <w:t>Особенности творчества Бетховена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proofErr w:type="gramStart"/>
            <w:r w:rsidRPr="00B40DCB">
              <w:rPr>
                <w:sz w:val="28"/>
                <w:szCs w:val="28"/>
              </w:rPr>
              <w:t>Картины</w:t>
            </w:r>
            <w:proofErr w:type="gramEnd"/>
            <w:r w:rsidRPr="00B40DCB">
              <w:rPr>
                <w:sz w:val="28"/>
                <w:szCs w:val="28"/>
              </w:rPr>
              <w:t xml:space="preserve"> нарисованные музыкой.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Особенности творчества Грига.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9.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Обобщающий урок «Музыка в изобразительном искусстве»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10.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 xml:space="preserve">Формирование лёгкого певучего звучания голоса. 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Композитор, дирижер,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11.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Отработка четкого, ясного произношения текстов песен.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Трубач, солист.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12.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«Средства музыкальной выразительности»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13.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Динамические оттенки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Музыкант, пианист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14.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Музыкальные регистры.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Скрипач, гитарист.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15.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Песни к Новому году. Артист, певец.</w:t>
            </w:r>
          </w:p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16.</w:t>
            </w: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Итоговый урок: «Средства музыкальной выразительности»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  <w:tr w:rsidR="007A0814" w:rsidRPr="00B40DCB" w:rsidTr="00D54955">
        <w:tc>
          <w:tcPr>
            <w:tcW w:w="1008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  <w:r w:rsidRPr="00B40DCB">
              <w:rPr>
                <w:sz w:val="28"/>
                <w:szCs w:val="28"/>
              </w:rPr>
              <w:t>17</w:t>
            </w:r>
          </w:p>
        </w:tc>
        <w:tc>
          <w:tcPr>
            <w:tcW w:w="1206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A0814" w:rsidRPr="00B40DCB" w:rsidRDefault="007A0814" w:rsidP="00D54955">
            <w:pPr>
              <w:rPr>
                <w:sz w:val="28"/>
                <w:szCs w:val="28"/>
              </w:rPr>
            </w:pPr>
          </w:p>
        </w:tc>
      </w:tr>
    </w:tbl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Pr="00B40DCB" w:rsidRDefault="007A0814" w:rsidP="007A0814">
      <w:pPr>
        <w:rPr>
          <w:sz w:val="28"/>
          <w:szCs w:val="28"/>
        </w:rPr>
      </w:pPr>
    </w:p>
    <w:p w:rsidR="007A0814" w:rsidRDefault="007A0814" w:rsidP="007A0814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A0814" w:rsidRDefault="007A0814" w:rsidP="007A0814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5F24" w:rsidRDefault="001D5F24"/>
    <w:sectPr w:rsidR="001D5F24" w:rsidSect="001D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5B1"/>
    <w:multiLevelType w:val="multilevel"/>
    <w:tmpl w:val="03F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14"/>
    <w:rsid w:val="001D5F24"/>
    <w:rsid w:val="007A0814"/>
    <w:rsid w:val="00E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A081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0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2021-04-04T18:59:00Z</dcterms:created>
  <dcterms:modified xsi:type="dcterms:W3CDTF">2021-04-04T19:00:00Z</dcterms:modified>
</cp:coreProperties>
</file>