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5A6" w:rsidRPr="000126A4" w:rsidRDefault="00653ABB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5A6" w:rsidRPr="000126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054F4" w:rsidRPr="000126A4" w:rsidRDefault="000054F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к учебному плану </w:t>
      </w:r>
      <w:r w:rsidR="005B5642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униципального бюджетного общеобразовательного учреждения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Судбищенская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 на 20</w:t>
      </w:r>
      <w:r w:rsidR="00DB4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A4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A4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B4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 (5-9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ФГОС ООО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680D33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DB4FF1"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177C4"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3177C4"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Муниципальное бюджетное общеобразовательное учреждение «Судбищенская средняя общеобразовательная школа» продолжит реализацию ФГОС ООО (5-9 классы).</w:t>
      </w:r>
    </w:p>
    <w:p w:rsidR="000126A4" w:rsidRPr="00680D33" w:rsidRDefault="000126A4" w:rsidP="000D54B9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D3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Муниципального бюджетного общеобразовательного учреждения «Судбищенская средняя общеобразовательная школа» - нормативный документ, определяющий общий объем нагрузки максимальный объем аудиторной нагрузки обучающихся, состав и структуру обязательных предметных областей. Учебный план распределяет учебное время, отводимое на освоение содержания образования по классам, учебным предметам, ориентирован на освоение учебных программ основного общего образования.</w:t>
      </w:r>
    </w:p>
    <w:p w:rsidR="000D54B9" w:rsidRPr="00680D33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D33">
        <w:rPr>
          <w:rFonts w:ascii="Times New Roman" w:hAnsi="Times New Roman" w:cs="Times New Roman"/>
          <w:sz w:val="28"/>
          <w:szCs w:val="28"/>
        </w:rPr>
        <w:t xml:space="preserve">Федерального закона от 29 декабря 2012г.№ 273  « Об образовании в Российской Федерации»; </w:t>
      </w:r>
    </w:p>
    <w:p w:rsidR="000D54B9" w:rsidRPr="00680D33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D33">
        <w:rPr>
          <w:rFonts w:ascii="Times New Roman" w:hAnsi="Times New Roman" w:cs="Times New Roman"/>
          <w:sz w:val="28"/>
          <w:szCs w:val="28"/>
        </w:rPr>
        <w:t>-Приказа Министерства образования и науки РФ от 17.12.2010 № 1897 (с изменениями и дополнениями от 29.12.2014г. № 1644, от 31.12.2015г. №1577) «Об утверждении федерального образовательного стандарта основного общего образования»;</w:t>
      </w:r>
    </w:p>
    <w:p w:rsidR="00680D33" w:rsidRPr="0063588C" w:rsidRDefault="00680D33" w:rsidP="00680D33">
      <w:pPr>
        <w:contextualSpacing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 xml:space="preserve">  -Постановления Главного государственного санитарного врача Российской Федерации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3588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0D54B9" w:rsidRPr="00680D33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D33">
        <w:rPr>
          <w:rFonts w:ascii="Times New Roman" w:hAnsi="Times New Roman" w:cs="Times New Roman"/>
          <w:sz w:val="28"/>
          <w:szCs w:val="28"/>
        </w:rPr>
        <w:t>-Письма Министерства образования и науки РФ от 19.04. 2011г №03-255 «О введении федерального государственного образовательного стандарта общего образования»;</w:t>
      </w:r>
    </w:p>
    <w:p w:rsidR="000D54B9" w:rsidRPr="00680D33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D33">
        <w:rPr>
          <w:rFonts w:ascii="Times New Roman" w:hAnsi="Times New Roman" w:cs="Times New Roman"/>
          <w:sz w:val="28"/>
          <w:szCs w:val="28"/>
        </w:rPr>
        <w:t xml:space="preserve">-Письма Министерства образования и науки РФ от 12.05.2011 №03-2960 «Об организации внеурочной деятельности при введении государственного образовательного стандарта общего образования»; </w:t>
      </w:r>
    </w:p>
    <w:p w:rsidR="000D54B9" w:rsidRPr="00680D33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0D33">
        <w:rPr>
          <w:rFonts w:ascii="Times New Roman" w:hAnsi="Times New Roman" w:cs="Times New Roman"/>
          <w:sz w:val="28"/>
          <w:szCs w:val="28"/>
        </w:rPr>
        <w:t>-Примерной основной общеобразовательной  программы основного общего образования (одобрена решением федерального учебно-методического объединения по общему образованию (протокол от 08.04.2015 № 1/15 ред. от 28.10.2015)</w:t>
      </w:r>
      <w:proofErr w:type="gramEnd"/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0D33">
        <w:rPr>
          <w:rFonts w:ascii="Times New Roman" w:hAnsi="Times New Roman"/>
          <w:sz w:val="28"/>
          <w:szCs w:val="28"/>
        </w:rPr>
        <w:t xml:space="preserve">-Письма </w:t>
      </w:r>
      <w:proofErr w:type="spellStart"/>
      <w:r w:rsidRPr="00680D3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80D33">
        <w:rPr>
          <w:rFonts w:ascii="Times New Roman" w:hAnsi="Times New Roman"/>
          <w:sz w:val="28"/>
          <w:szCs w:val="28"/>
        </w:rPr>
        <w:t xml:space="preserve"> РФ от 08.10.2010 № ИК-1494/19 «О введении третьего часа физической культуры» (вместе с «Методическими рекомендациями о введении третьего часа физической культуры в недельный объем учебной </w:t>
      </w:r>
      <w:r w:rsidRPr="00680D33">
        <w:rPr>
          <w:rFonts w:ascii="Times New Roman" w:hAnsi="Times New Roman"/>
          <w:sz w:val="28"/>
          <w:szCs w:val="28"/>
        </w:rPr>
        <w:lastRenderedPageBreak/>
        <w:t>нагрузки обучающихся  общеобразовательных учреждений Российской</w:t>
      </w:r>
      <w:r w:rsidRPr="000D54B9">
        <w:rPr>
          <w:rFonts w:ascii="Times New Roman" w:hAnsi="Times New Roman"/>
          <w:sz w:val="28"/>
          <w:szCs w:val="28"/>
        </w:rPr>
        <w:t xml:space="preserve"> Федерации»);</w:t>
      </w:r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-Федеральной целевой программы «Русский язык»;</w:t>
      </w:r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-«Концепции математического образования в РФ. 2014-2020гг.»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  - Письма Департамента образования Орловской области от 23.08.2018г. № 1267 (о      возможном введении в учебный план второго иностранного языка);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 - Приказа  Министерства  образования  и  науки  Российской  Федерации  от  18      декабря 2018 года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- Приказа Министерства просвещения Российской  Федерации  от 22.11.2019г. № 632 «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D54B9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- Приказа Министерства просвещения Российской  Федерации  от 18.05.2020г. № 249 «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D54B9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b/>
          <w:bCs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-Информационно- методических рекомендаций  «О преподавании учебных предметов в образовательных организациях Орловской области в 202</w:t>
      </w:r>
      <w:r w:rsidR="00680D33">
        <w:rPr>
          <w:rFonts w:ascii="Times New Roman" w:hAnsi="Times New Roman"/>
          <w:sz w:val="28"/>
          <w:szCs w:val="28"/>
        </w:rPr>
        <w:t>1</w:t>
      </w:r>
      <w:r w:rsidRPr="000D54B9">
        <w:rPr>
          <w:rFonts w:ascii="Times New Roman" w:hAnsi="Times New Roman"/>
          <w:sz w:val="28"/>
          <w:szCs w:val="28"/>
        </w:rPr>
        <w:t>-202</w:t>
      </w:r>
      <w:r w:rsidR="00680D33">
        <w:rPr>
          <w:rFonts w:ascii="Times New Roman" w:hAnsi="Times New Roman"/>
          <w:sz w:val="28"/>
          <w:szCs w:val="28"/>
        </w:rPr>
        <w:t>2</w:t>
      </w:r>
      <w:r w:rsidRPr="000D54B9">
        <w:rPr>
          <w:rFonts w:ascii="Times New Roman" w:hAnsi="Times New Roman"/>
          <w:sz w:val="28"/>
          <w:szCs w:val="28"/>
        </w:rPr>
        <w:t xml:space="preserve"> учебном году»  института развития образования Орловской области. </w:t>
      </w:r>
    </w:p>
    <w:p w:rsidR="000126A4" w:rsidRPr="000D54B9" w:rsidRDefault="000126A4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b/>
          <w:bCs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образования, целями, задачами и спецификой образовательной деятельности муниципального бюджетного общеобразовательного учреждения </w:t>
      </w:r>
      <w:r w:rsidR="002A2B65" w:rsidRPr="000D54B9">
        <w:rPr>
          <w:rFonts w:ascii="Times New Roman" w:hAnsi="Times New Roman"/>
          <w:sz w:val="28"/>
          <w:szCs w:val="28"/>
        </w:rPr>
        <w:t>«Судбищенская средняя общеобразовательная школа»</w:t>
      </w:r>
    </w:p>
    <w:p w:rsidR="000126A4" w:rsidRDefault="000126A4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Учебный  план  определяет    объем  учебной  нагрузки  </w:t>
      </w:r>
      <w:proofErr w:type="gramStart"/>
      <w:r w:rsidRPr="000D54B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D54B9">
        <w:rPr>
          <w:rFonts w:ascii="Times New Roman" w:hAnsi="Times New Roman"/>
          <w:sz w:val="28"/>
          <w:szCs w:val="28"/>
        </w:rPr>
        <w:t>. Образовательный процесс организован по 5-ти дневной учебной неделе в 5 - 9 классах. Продолжительность учебного года составляет в 5 - 8 классах 35 учебных недель, в 9 классе- 34 учебные недели, продолжительность</w:t>
      </w:r>
      <w:r w:rsidRPr="000126A4">
        <w:rPr>
          <w:rFonts w:ascii="Times New Roman" w:hAnsi="Times New Roman"/>
          <w:sz w:val="28"/>
          <w:szCs w:val="28"/>
        </w:rPr>
        <w:t xml:space="preserve"> уроков составляет 40 минут. </w:t>
      </w:r>
    </w:p>
    <w:p w:rsidR="00DB4FF1" w:rsidRPr="00DB4FF1" w:rsidRDefault="00DB4FF1" w:rsidP="00DB4FF1">
      <w:pPr>
        <w:spacing w:line="234" w:lineRule="auto"/>
        <w:jc w:val="both"/>
        <w:rPr>
          <w:sz w:val="28"/>
          <w:szCs w:val="28"/>
        </w:rPr>
      </w:pPr>
      <w:r w:rsidRPr="00DB4FF1">
        <w:rPr>
          <w:rFonts w:ascii="Times New Roman" w:eastAsia="Times New Roman" w:hAnsi="Times New Roman" w:cs="Times New Roman"/>
          <w:sz w:val="28"/>
          <w:szCs w:val="28"/>
        </w:rP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Учебный план представлен обязательной частью и частью, формируемой участниками образовательных отношений.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Обязательная  часть  учебного  плана  определяет  состав  обязательных учебных предметов. </w:t>
      </w:r>
      <w:proofErr w:type="gramStart"/>
      <w:r w:rsidRPr="000126A4">
        <w:rPr>
          <w:rFonts w:ascii="Times New Roman" w:hAnsi="Times New Roman"/>
          <w:sz w:val="28"/>
          <w:szCs w:val="28"/>
        </w:rPr>
        <w:t xml:space="preserve">В  соответствии с санитарно-гигиеническими требованиями недельная нагрузка в 5 классе составляет 29 часов, не превышая </w:t>
      </w:r>
      <w:r w:rsidR="00680D33">
        <w:rPr>
          <w:rFonts w:ascii="Times New Roman" w:hAnsi="Times New Roman"/>
          <w:sz w:val="28"/>
          <w:szCs w:val="28"/>
        </w:rPr>
        <w:t>предельно</w:t>
      </w:r>
      <w:r w:rsidRPr="000126A4">
        <w:rPr>
          <w:rFonts w:ascii="Times New Roman" w:hAnsi="Times New Roman"/>
          <w:sz w:val="28"/>
          <w:szCs w:val="28"/>
        </w:rPr>
        <w:t xml:space="preserve"> </w:t>
      </w:r>
      <w:r w:rsidRPr="000126A4">
        <w:rPr>
          <w:rFonts w:ascii="Times New Roman" w:hAnsi="Times New Roman"/>
          <w:sz w:val="28"/>
          <w:szCs w:val="28"/>
        </w:rPr>
        <w:lastRenderedPageBreak/>
        <w:t>допустимую для 5 класса, в 6 классе составляет 30 часов, не превышая предельно допустимую для 6 класса, в 7 классе 32 часа, не превышая предельно допустимую для 7 класса, в 8 классе  33 часа, не превышая предельно допустимую для 8 класса, в 9 классе</w:t>
      </w:r>
      <w:proofErr w:type="gramEnd"/>
      <w:r w:rsidRPr="000126A4">
        <w:rPr>
          <w:rFonts w:ascii="Times New Roman" w:hAnsi="Times New Roman"/>
          <w:sz w:val="28"/>
          <w:szCs w:val="28"/>
        </w:rPr>
        <w:t xml:space="preserve"> 3</w:t>
      </w:r>
      <w:r w:rsidR="00DB4FF1">
        <w:rPr>
          <w:rFonts w:ascii="Times New Roman" w:hAnsi="Times New Roman"/>
          <w:sz w:val="28"/>
          <w:szCs w:val="28"/>
        </w:rPr>
        <w:t>2</w:t>
      </w:r>
      <w:r w:rsidRPr="000126A4">
        <w:rPr>
          <w:rFonts w:ascii="Times New Roman" w:hAnsi="Times New Roman"/>
          <w:sz w:val="28"/>
          <w:szCs w:val="28"/>
        </w:rPr>
        <w:t xml:space="preserve"> часа, не превышая предельно допустимую нагрузку для 9 класса.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Содержание образования в 5-9 классах распределено в учебных предметах образовательных областей: русский язык и литература, родной язык и родная литература, иностранный язык, математика и информатика, общественно-научные предметы, естественн</w:t>
      </w:r>
      <w:proofErr w:type="gramStart"/>
      <w:r w:rsidRPr="000126A4">
        <w:rPr>
          <w:rFonts w:ascii="Times New Roman" w:hAnsi="Times New Roman"/>
          <w:sz w:val="28"/>
          <w:szCs w:val="28"/>
        </w:rPr>
        <w:t>о-</w:t>
      </w:r>
      <w:proofErr w:type="gramEnd"/>
      <w:r w:rsidRPr="000126A4">
        <w:rPr>
          <w:rFonts w:ascii="Times New Roman" w:hAnsi="Times New Roman"/>
          <w:sz w:val="28"/>
          <w:szCs w:val="28"/>
        </w:rPr>
        <w:t xml:space="preserve"> научные предметы, искусство, технология, физическая культура и основы безопасности жизнедеятельности, которые соответствуют федеральным государственным образовательным стандартам основного общего образования.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Учебный план представлен обязательной частью, а также частью, формируемой участниками образовательных отношений.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Обязательная часть</w:t>
      </w:r>
      <w:r w:rsidRPr="000126A4">
        <w:rPr>
          <w:rFonts w:ascii="Times New Roman" w:hAnsi="Times New Roman"/>
          <w:sz w:val="28"/>
          <w:szCs w:val="28"/>
        </w:rPr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hAnsi="Times New Roman"/>
          <w:sz w:val="28"/>
          <w:szCs w:val="28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школы.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В учебный план входят следующие обязательные предметные области и учебные предметы: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русский язык и литература</w:t>
      </w:r>
      <w:r w:rsidRPr="000126A4">
        <w:rPr>
          <w:rFonts w:ascii="Times New Roman" w:hAnsi="Times New Roman"/>
          <w:sz w:val="28"/>
          <w:szCs w:val="28"/>
        </w:rPr>
        <w:t xml:space="preserve"> (русский язык и литература) 5- 9 классы;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26A4">
        <w:rPr>
          <w:rFonts w:ascii="Times New Roman" w:hAnsi="Times New Roman"/>
          <w:b/>
          <w:sz w:val="28"/>
          <w:szCs w:val="28"/>
        </w:rPr>
        <w:t>иностранный язык</w:t>
      </w:r>
      <w:r w:rsidRPr="000126A4">
        <w:rPr>
          <w:rFonts w:ascii="Times New Roman" w:hAnsi="Times New Roman"/>
          <w:sz w:val="28"/>
          <w:szCs w:val="28"/>
        </w:rPr>
        <w:t xml:space="preserve"> (иностранный язык (английский</w:t>
      </w:r>
      <w:r w:rsidR="002A2B65">
        <w:rPr>
          <w:rFonts w:ascii="Times New Roman" w:hAnsi="Times New Roman"/>
          <w:sz w:val="28"/>
          <w:szCs w:val="28"/>
        </w:rPr>
        <w:t>/ немецкий</w:t>
      </w:r>
      <w:r w:rsidRPr="000126A4">
        <w:rPr>
          <w:rFonts w:ascii="Times New Roman" w:hAnsi="Times New Roman"/>
          <w:sz w:val="28"/>
          <w:szCs w:val="28"/>
        </w:rPr>
        <w:t xml:space="preserve">) – 2-9 классы, </w:t>
      </w:r>
      <w:proofErr w:type="gramEnd"/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 xml:space="preserve">общественно-научные предметы </w:t>
      </w:r>
      <w:r w:rsidRPr="000126A4">
        <w:rPr>
          <w:rFonts w:ascii="Times New Roman" w:hAnsi="Times New Roman"/>
          <w:sz w:val="28"/>
          <w:szCs w:val="28"/>
        </w:rPr>
        <w:t xml:space="preserve">(история, обществознание, география- 5- 9 классы);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>математика и информатика (</w:t>
      </w:r>
      <w:r w:rsidRPr="000126A4">
        <w:rPr>
          <w:rFonts w:ascii="Times New Roman" w:hAnsi="Times New Roman"/>
          <w:sz w:val="28"/>
          <w:szCs w:val="28"/>
        </w:rPr>
        <w:t xml:space="preserve">математика в 5-6 классах, алгебра в 7-9 классах информатика в 5-9 классах, геометрия в 7- 9 классах);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>естественн</w:t>
      </w:r>
      <w:proofErr w:type="gramStart"/>
      <w:r w:rsidRPr="000126A4">
        <w:rPr>
          <w:rFonts w:ascii="Times New Roman" w:hAnsi="Times New Roman"/>
          <w:b/>
          <w:bCs/>
          <w:sz w:val="28"/>
          <w:szCs w:val="28"/>
        </w:rPr>
        <w:t>о-</w:t>
      </w:r>
      <w:proofErr w:type="gramEnd"/>
      <w:r w:rsidRPr="000126A4">
        <w:rPr>
          <w:rFonts w:ascii="Times New Roman" w:hAnsi="Times New Roman"/>
          <w:b/>
          <w:bCs/>
          <w:sz w:val="28"/>
          <w:szCs w:val="28"/>
        </w:rPr>
        <w:t xml:space="preserve"> научные предметы </w:t>
      </w:r>
      <w:r w:rsidRPr="000126A4">
        <w:rPr>
          <w:rFonts w:ascii="Times New Roman" w:hAnsi="Times New Roman"/>
          <w:sz w:val="28"/>
          <w:szCs w:val="28"/>
        </w:rPr>
        <w:t xml:space="preserve">(физика в 7-9 классах, биология в 5-9 классах, химия в 8- 9 классах); </w:t>
      </w:r>
      <w:r w:rsidRPr="000126A4">
        <w:rPr>
          <w:rFonts w:ascii="Times New Roman" w:hAnsi="Times New Roman"/>
          <w:b/>
          <w:bCs/>
          <w:sz w:val="28"/>
          <w:szCs w:val="28"/>
        </w:rPr>
        <w:t xml:space="preserve">искусство </w:t>
      </w:r>
      <w:r w:rsidRPr="000126A4">
        <w:rPr>
          <w:rFonts w:ascii="Times New Roman" w:hAnsi="Times New Roman"/>
          <w:sz w:val="28"/>
          <w:szCs w:val="28"/>
        </w:rPr>
        <w:t xml:space="preserve">(изобразительное искусство в 5-7 классах , музыка в </w:t>
      </w:r>
      <w:r w:rsidR="002A2B65">
        <w:rPr>
          <w:rFonts w:ascii="Times New Roman" w:hAnsi="Times New Roman"/>
          <w:sz w:val="28"/>
          <w:szCs w:val="28"/>
        </w:rPr>
        <w:t>5-</w:t>
      </w:r>
      <w:r w:rsidRPr="000126A4">
        <w:rPr>
          <w:rFonts w:ascii="Times New Roman" w:hAnsi="Times New Roman"/>
          <w:sz w:val="28"/>
          <w:szCs w:val="28"/>
        </w:rPr>
        <w:t xml:space="preserve">8 классе);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>основы духовно- нравственной культуры России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технология</w:t>
      </w:r>
      <w:r w:rsidRPr="000126A4">
        <w:rPr>
          <w:rFonts w:ascii="Times New Roman" w:hAnsi="Times New Roman"/>
          <w:sz w:val="28"/>
          <w:szCs w:val="28"/>
        </w:rPr>
        <w:t xml:space="preserve"> (технология в 5-8 классах);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физическая культура и основы безопасности жизнедеятельности</w:t>
      </w:r>
      <w:r w:rsidRPr="000126A4">
        <w:rPr>
          <w:rFonts w:ascii="Times New Roman" w:hAnsi="Times New Roman"/>
          <w:sz w:val="28"/>
          <w:szCs w:val="28"/>
        </w:rPr>
        <w:t xml:space="preserve"> (физическая культура в 5-9 классах, основы безопасности жизнедеятельности в </w:t>
      </w:r>
      <w:r w:rsidR="002A2B65">
        <w:rPr>
          <w:rFonts w:ascii="Times New Roman" w:hAnsi="Times New Roman"/>
          <w:sz w:val="28"/>
          <w:szCs w:val="28"/>
        </w:rPr>
        <w:t>5</w:t>
      </w:r>
      <w:r w:rsidRPr="000126A4">
        <w:rPr>
          <w:rFonts w:ascii="Times New Roman" w:hAnsi="Times New Roman"/>
          <w:sz w:val="28"/>
          <w:szCs w:val="28"/>
        </w:rPr>
        <w:t xml:space="preserve">-9 классах).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В  соответствии с требованиями  ФГОС ООО в рамках </w:t>
      </w:r>
      <w:r w:rsidRPr="000126A4">
        <w:rPr>
          <w:rFonts w:ascii="Times New Roman" w:hAnsi="Times New Roman"/>
          <w:b/>
          <w:sz w:val="28"/>
          <w:szCs w:val="28"/>
        </w:rPr>
        <w:t>учебного  предмета «История»</w:t>
      </w:r>
      <w:r w:rsidRPr="000126A4">
        <w:rPr>
          <w:rFonts w:ascii="Times New Roman" w:hAnsi="Times New Roman"/>
          <w:sz w:val="28"/>
          <w:szCs w:val="28"/>
        </w:rPr>
        <w:t xml:space="preserve"> осваивается содержание  учебных предметов «История России» и  «Всеобщая история»: 5 кл.-2ч., 6кл.- 2ч., 7 кл.-2ч., 8кл.- 2ч., 9кл.-2ч.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Обязательная предметная область ОДНКНР</w:t>
      </w:r>
      <w:r w:rsidRPr="000126A4">
        <w:rPr>
          <w:rFonts w:ascii="Times New Roman" w:hAnsi="Times New Roman"/>
          <w:sz w:val="28"/>
          <w:szCs w:val="28"/>
        </w:rPr>
        <w:t xml:space="preserve"> изучается в рамках внеурочной деятельности, для этого обучающиеся осваивают программу курса духовно- </w:t>
      </w:r>
      <w:r w:rsidRPr="000126A4">
        <w:rPr>
          <w:rFonts w:ascii="Times New Roman" w:hAnsi="Times New Roman"/>
          <w:sz w:val="28"/>
          <w:szCs w:val="28"/>
        </w:rPr>
        <w:lastRenderedPageBreak/>
        <w:t>нравственной направленности «Основы духовно- нравственной культуры  народов России» в 5</w:t>
      </w:r>
      <w:r w:rsidR="00DB4FF1">
        <w:rPr>
          <w:rFonts w:ascii="Times New Roman" w:hAnsi="Times New Roman"/>
          <w:sz w:val="28"/>
          <w:szCs w:val="28"/>
        </w:rPr>
        <w:t>,</w:t>
      </w:r>
      <w:r w:rsidRPr="000126A4">
        <w:rPr>
          <w:rFonts w:ascii="Times New Roman" w:hAnsi="Times New Roman"/>
          <w:sz w:val="28"/>
          <w:szCs w:val="28"/>
        </w:rPr>
        <w:t>6</w:t>
      </w:r>
      <w:r w:rsidR="00DB4FF1">
        <w:rPr>
          <w:rFonts w:ascii="Times New Roman" w:hAnsi="Times New Roman"/>
          <w:sz w:val="28"/>
          <w:szCs w:val="28"/>
        </w:rPr>
        <w:t xml:space="preserve"> и 7</w:t>
      </w:r>
      <w:r w:rsidRPr="000126A4">
        <w:rPr>
          <w:rFonts w:ascii="Times New Roman" w:hAnsi="Times New Roman"/>
          <w:sz w:val="28"/>
          <w:szCs w:val="28"/>
        </w:rPr>
        <w:t xml:space="preserve">  классах  в количестве не менее 34 часов.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Время, отводимое на часть, формируемую участниками образовательных отношений,  использовано </w:t>
      </w:r>
      <w:proofErr w:type="gramStart"/>
      <w:r w:rsidRPr="000126A4">
        <w:rPr>
          <w:rFonts w:ascii="Times New Roman" w:hAnsi="Times New Roman"/>
          <w:sz w:val="28"/>
          <w:szCs w:val="28"/>
        </w:rPr>
        <w:t>на</w:t>
      </w:r>
      <w:proofErr w:type="gramEnd"/>
      <w:r w:rsidRPr="000126A4">
        <w:rPr>
          <w:rFonts w:ascii="Times New Roman" w:hAnsi="Times New Roman"/>
          <w:sz w:val="28"/>
          <w:szCs w:val="28"/>
        </w:rPr>
        <w:t>:</w:t>
      </w:r>
    </w:p>
    <w:p w:rsidR="000126A4" w:rsidRP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— увеличение учебных часов, предусмотренных на изучение отдельных предметов обязательной части; </w:t>
      </w:r>
    </w:p>
    <w:p w:rsid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sz w:val="28"/>
          <w:szCs w:val="28"/>
        </w:rPr>
        <w:t>— введение специально разработанных учебных курсов, обеспечивающих интересы и потребности участников образовательных отноше</w:t>
      </w:r>
      <w:r w:rsidR="00DB4FF1">
        <w:rPr>
          <w:rFonts w:ascii="Times New Roman" w:eastAsia="Calibri" w:hAnsi="Times New Roman" w:cs="Times New Roman"/>
          <w:sz w:val="28"/>
          <w:szCs w:val="28"/>
        </w:rPr>
        <w:t>ний, в том числе этнокультурные.</w:t>
      </w:r>
    </w:p>
    <w:p w:rsidR="00DB4FF1" w:rsidRPr="00DB4FF1" w:rsidRDefault="00DB4FF1" w:rsidP="00DB4FF1">
      <w:pPr>
        <w:spacing w:line="239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FF1">
        <w:rPr>
          <w:rFonts w:ascii="Times New Roman" w:eastAsia="Times New Roman" w:hAnsi="Times New Roman" w:cs="Times New Roman"/>
          <w:sz w:val="28"/>
          <w:szCs w:val="28"/>
        </w:rPr>
        <w:t>Согласно изменениям, внесенных Приказом Министерства образования и науки Российской Федерации от 31 декабря 2015 г. № 1577 “О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6 октября 2009 г. № 1897 «Об утверждении и введении в действие федерального государственного образовательного стандарта основного общего образования» в учебный план в 5 - 9</w:t>
      </w:r>
      <w:proofErr w:type="gramEnd"/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классах включена обязательная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предметная область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«Родной язык и родная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>», которая изучается через предметы «Родной язык (русский)» и «Родная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>литература».</w:t>
      </w:r>
      <w:proofErr w:type="gramEnd"/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Эти предметы реализуются за счет часов из части, формируемой участниками образовательных отношений. На основании заявлений родителей учащихся в качестве родного языка изучается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</w:p>
    <w:p w:rsidR="00DB4FF1" w:rsidRPr="00DB4FF1" w:rsidRDefault="00DB4FF1" w:rsidP="00DB4FF1">
      <w:pPr>
        <w:spacing w:line="52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B4FF1" w:rsidRPr="00DB4FF1" w:rsidRDefault="00DB4FF1" w:rsidP="00DB4FF1">
      <w:pPr>
        <w:spacing w:line="262" w:lineRule="auto"/>
        <w:ind w:left="260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4FF1">
        <w:rPr>
          <w:rFonts w:ascii="Times New Roman" w:eastAsia="Calibri" w:hAnsi="Times New Roman" w:cs="Times New Roman"/>
          <w:sz w:val="28"/>
          <w:szCs w:val="28"/>
        </w:rPr>
        <w:t>Также на основании изменений в предметную область «Иностранные языки» внесен предмет «Второй иностранный язык (английский)». Изучение второго иностранного языка организуется с учётом возможностей школы</w:t>
      </w:r>
      <w:r w:rsidR="005451BF">
        <w:rPr>
          <w:rFonts w:ascii="Times New Roman" w:eastAsia="Calibri" w:hAnsi="Times New Roman" w:cs="Times New Roman"/>
          <w:sz w:val="28"/>
          <w:szCs w:val="28"/>
        </w:rPr>
        <w:t>.</w:t>
      </w:r>
      <w:r w:rsidRPr="00DB4F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26A4" w:rsidRP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(5 класс):</w:t>
      </w:r>
    </w:p>
    <w:p w:rsidR="007D62AE" w:rsidRPr="000126A4" w:rsidRDefault="007D62AE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7D62AE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</w:t>
      </w:r>
      <w:r w:rsidRPr="000126A4">
        <w:rPr>
          <w:rFonts w:ascii="Times New Roman" w:hAnsi="Times New Roman"/>
          <w:sz w:val="28"/>
          <w:szCs w:val="28"/>
        </w:rPr>
        <w:t xml:space="preserve">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hAnsi="Times New Roman"/>
          <w:sz w:val="28"/>
          <w:szCs w:val="28"/>
        </w:rPr>
        <w:t xml:space="preserve"> представлена обязательными предметами </w:t>
      </w:r>
      <w:r w:rsidRPr="000126A4">
        <w:rPr>
          <w:rFonts w:ascii="Times New Roman" w:hAnsi="Times New Roman"/>
          <w:b/>
          <w:sz w:val="28"/>
          <w:szCs w:val="28"/>
        </w:rPr>
        <w:t>(6 класс):</w:t>
      </w:r>
      <w:r w:rsidRPr="000126A4">
        <w:rPr>
          <w:rFonts w:ascii="Times New Roman" w:hAnsi="Times New Roman"/>
          <w:sz w:val="28"/>
          <w:szCs w:val="28"/>
        </w:rPr>
        <w:t xml:space="preserve"> </w:t>
      </w:r>
    </w:p>
    <w:p w:rsidR="000126A4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7D62AE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</w:t>
      </w:r>
      <w:r w:rsidRPr="000126A4">
        <w:rPr>
          <w:rFonts w:ascii="Times New Roman" w:hAnsi="Times New Roman"/>
          <w:sz w:val="28"/>
          <w:szCs w:val="28"/>
        </w:rPr>
        <w:t xml:space="preserve">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(7 класс):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>Биология (1час),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так как содержание курса биологии в основной школе </w:t>
      </w:r>
      <w:r w:rsidRPr="000126A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является базой для изучения общих биологических закономерностей, законов, теорий в старшей школе и представляет собой звено в системе непрерывного биологического образования. Увеличение количества часов на изучение данного предмета обеспечивает понимание обучающимися родственных отношений между организмами, последовательность тем  отражает эволюционный процесс развития животного мира от простого к </w:t>
      </w:r>
      <w:proofErr w:type="gramStart"/>
      <w:r w:rsidRPr="000126A4">
        <w:rPr>
          <w:rFonts w:ascii="Times New Roman" w:eastAsia="Calibri" w:hAnsi="Times New Roman" w:cs="Times New Roman"/>
          <w:sz w:val="28"/>
          <w:szCs w:val="28"/>
        </w:rPr>
        <w:t>сложному</w:t>
      </w:r>
      <w:proofErr w:type="gramEnd"/>
      <w:r w:rsidRPr="000126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6A4" w:rsidRPr="007D62AE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0126A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126A4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7D62AE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7D62AE" w:rsidRDefault="000126A4" w:rsidP="007D62AE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(8 класс)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>Химия (1 час</w:t>
      </w:r>
      <w:r w:rsidRPr="000126A4">
        <w:rPr>
          <w:rFonts w:ascii="Times New Roman" w:eastAsia="Calibri" w:hAnsi="Times New Roman" w:cs="Times New Roman"/>
          <w:b/>
          <w:sz w:val="28"/>
          <w:szCs w:val="28"/>
          <w:u w:val="single"/>
        </w:rPr>
        <w:t>),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так как  </w:t>
      </w:r>
      <w:r w:rsidRPr="000126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весь теоретический материал курса химии для  основной школы рассматривается на первом году обучения   Увеличение количества часов на изучение данного предмета позволит </w:t>
      </w:r>
      <w:proofErr w:type="gramStart"/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более осознанно и глубоко изучит  фактический  материал — химию элементов и их соединений.  Такое  построение программы даст возможность развивать получ</w:t>
      </w:r>
      <w:r w:rsidR="007D62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енные</w:t>
      </w:r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первоначально теоретические сведения на богатом фактическом    материале химии элементов. </w:t>
      </w:r>
    </w:p>
    <w:p w:rsidR="005F22D3" w:rsidRPr="000126A4" w:rsidRDefault="005F22D3" w:rsidP="005F22D3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5F22D3" w:rsidRDefault="005F22D3" w:rsidP="005F22D3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0126A4">
        <w:rPr>
          <w:rFonts w:ascii="Times New Roman" w:eastAsia="Calibri" w:hAnsi="Times New Roman" w:cs="Times New Roman"/>
          <w:b/>
          <w:sz w:val="28"/>
          <w:szCs w:val="28"/>
        </w:rPr>
        <w:t xml:space="preserve"> класс)</w:t>
      </w:r>
    </w:p>
    <w:p w:rsidR="000126A4" w:rsidRPr="005F22D3" w:rsidRDefault="005F22D3" w:rsidP="007D62AE">
      <w:pPr>
        <w:widowControl w:val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История</w:t>
      </w: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(1 час</w:t>
      </w:r>
      <w:r w:rsidRPr="000126A4">
        <w:rPr>
          <w:rFonts w:ascii="Times New Roman" w:eastAsia="Calibri" w:hAnsi="Times New Roman" w:cs="Times New Roman"/>
          <w:b/>
          <w:sz w:val="28"/>
          <w:szCs w:val="28"/>
          <w:u w:val="single"/>
        </w:rPr>
        <w:t>),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22D3">
        <w:rPr>
          <w:rFonts w:ascii="Times New Roman" w:hAnsi="Times New Roman" w:cs="Times New Roman"/>
          <w:sz w:val="28"/>
          <w:szCs w:val="28"/>
          <w:shd w:val="clear" w:color="auto" w:fill="FFFFFF"/>
        </w:rPr>
        <w:t>с </w:t>
      </w:r>
      <w:r w:rsidRPr="005F22D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целью</w:t>
      </w:r>
      <w:r w:rsidRPr="005F22D3">
        <w:rPr>
          <w:rFonts w:ascii="Times New Roman" w:hAnsi="Times New Roman" w:cs="Times New Roman"/>
          <w:sz w:val="28"/>
          <w:szCs w:val="28"/>
          <w:shd w:val="clear" w:color="auto" w:fill="FFFFFF"/>
        </w:rPr>
        <w:t> обобщения и систематизации знаний по </w:t>
      </w:r>
      <w:r w:rsidRPr="005F22D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истории</w:t>
      </w:r>
      <w:r w:rsidRPr="005F2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формирования активной жизненной позиции, этнической и религиозной толерантности, гуманизма, </w:t>
      </w:r>
      <w:proofErr w:type="spellStart"/>
      <w:r w:rsidRPr="005F22D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правопослушности</w:t>
      </w:r>
      <w:proofErr w:type="spellEnd"/>
      <w:r w:rsidRPr="005F2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политической культуры; умения применять исторические знания для осмысления сущности современных общественных явлений в современном обществе.</w:t>
      </w: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FF1" w:rsidRPr="000126A4" w:rsidRDefault="00DB4FF1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279" w:rsidRDefault="004C127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81DA1" w:rsidRPr="000126A4" w:rsidRDefault="004C1279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7D62AE">
        <w:rPr>
          <w:rFonts w:ascii="Times New Roman" w:hAnsi="Times New Roman" w:cs="Times New Roman"/>
          <w:b/>
          <w:sz w:val="28"/>
          <w:szCs w:val="28"/>
        </w:rPr>
        <w:t>5-9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</w:t>
      </w:r>
      <w:r w:rsidR="00D81DA1" w:rsidRPr="000126A4"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 w:rsidR="00F81747">
        <w:rPr>
          <w:rFonts w:ascii="Times New Roman" w:hAnsi="Times New Roman" w:cs="Times New Roman"/>
          <w:b/>
          <w:sz w:val="28"/>
          <w:szCs w:val="28"/>
        </w:rPr>
        <w:t>2</w:t>
      </w:r>
      <w:r w:rsidR="006E62A2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6E62A2">
        <w:rPr>
          <w:rFonts w:ascii="Times New Roman" w:hAnsi="Times New Roman" w:cs="Times New Roman"/>
          <w:b/>
          <w:sz w:val="28"/>
          <w:szCs w:val="28"/>
        </w:rPr>
        <w:t>2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1279" w:rsidRPr="000126A4" w:rsidRDefault="007D62AE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(основное</w:t>
      </w:r>
      <w:r w:rsidR="004C1279"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4C1279" w:rsidRPr="000126A4" w:rsidRDefault="004C1279" w:rsidP="000126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7D62AE" w:rsidRDefault="002E0325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(ФГОС ООО)</w:t>
      </w:r>
    </w:p>
    <w:tbl>
      <w:tblPr>
        <w:tblW w:w="11225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56"/>
        <w:gridCol w:w="3261"/>
        <w:gridCol w:w="877"/>
        <w:gridCol w:w="850"/>
        <w:gridCol w:w="709"/>
        <w:gridCol w:w="567"/>
        <w:gridCol w:w="567"/>
        <w:gridCol w:w="992"/>
      </w:tblGrid>
      <w:tr w:rsidR="007D62AE" w:rsidRPr="002E0325" w:rsidTr="006E62A2">
        <w:trPr>
          <w:trHeight w:val="231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 в неделю</w:t>
            </w:r>
          </w:p>
        </w:tc>
      </w:tr>
      <w:tr w:rsidR="007D62AE" w:rsidRPr="002E0325" w:rsidTr="006E62A2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7D62AE" w:rsidRPr="002E0325" w:rsidTr="006E62A2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43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6E62A2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21</w:t>
            </w:r>
          </w:p>
        </w:tc>
      </w:tr>
      <w:tr w:rsidR="007D62AE" w:rsidRPr="002E0325" w:rsidTr="006E62A2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B62444" w:rsidRPr="002E0325" w:rsidTr="006E62A2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494875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B62444" w:rsidRPr="002E0325" w:rsidTr="006E62A2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494875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7D62AE" w:rsidRPr="002E0325" w:rsidTr="006E62A2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15</w:t>
            </w:r>
          </w:p>
        </w:tc>
      </w:tr>
      <w:tr w:rsidR="007D62AE" w:rsidRPr="002E0325" w:rsidTr="006E62A2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 w:rsidR="00B624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</w:tr>
      <w:tr w:rsidR="007D62AE" w:rsidRPr="002E0325" w:rsidTr="006E62A2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6E62A2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</w:t>
            </w:r>
          </w:p>
        </w:tc>
      </w:tr>
      <w:tr w:rsidR="007D62AE" w:rsidRPr="002E0325" w:rsidTr="006E62A2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7D62AE" w:rsidRPr="002E0325" w:rsidTr="006E62A2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6E62A2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6E62A2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6E62A2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6E62A2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7D62AE" w:rsidRPr="002E0325" w:rsidTr="006E62A2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6E62A2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6E62A2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6E62A2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***</w:t>
            </w:r>
          </w:p>
        </w:tc>
      </w:tr>
      <w:tr w:rsidR="007D62AE" w:rsidRPr="002E0325" w:rsidTr="006E62A2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6E62A2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6E62A2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6E62A2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7D62AE" w:rsidRPr="002E0325" w:rsidTr="006E62A2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6E62A2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49487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4948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49487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4948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49487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4948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49487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14</w:t>
            </w:r>
            <w:r w:rsidR="0049487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</w:t>
            </w:r>
          </w:p>
        </w:tc>
      </w:tr>
      <w:tr w:rsidR="007D62AE" w:rsidRPr="002E0325" w:rsidTr="006E62A2">
        <w:trPr>
          <w:trHeight w:val="472"/>
        </w:trPr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B14813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6E62A2">
        <w:trPr>
          <w:trHeight w:val="224"/>
        </w:trPr>
        <w:tc>
          <w:tcPr>
            <w:tcW w:w="3402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6E62A2">
        <w:trPr>
          <w:trHeight w:val="224"/>
        </w:trPr>
        <w:tc>
          <w:tcPr>
            <w:tcW w:w="3402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D62AE" w:rsidRPr="002E0325" w:rsidTr="006E62A2">
        <w:trPr>
          <w:trHeight w:val="224"/>
        </w:trPr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D62AE" w:rsidRPr="002E0325" w:rsidTr="006E62A2">
        <w:trPr>
          <w:trHeight w:val="224"/>
        </w:trPr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B624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D62AE" w:rsidRPr="002E0325" w:rsidTr="006E62A2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494875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6E62A2">
        <w:trPr>
          <w:trHeight w:val="167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4948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="001A39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</w:tbl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E0325">
        <w:rPr>
          <w:rFonts w:ascii="Times New Roman" w:eastAsia="Calibri" w:hAnsi="Times New Roman" w:cs="Times New Roman"/>
          <w:color w:val="000000"/>
          <w:sz w:val="20"/>
          <w:szCs w:val="20"/>
        </w:rPr>
        <w:t>***Предметная область «ОДНКНР»  включается в учебный план через внеурочную деятельность</w:t>
      </w:r>
    </w:p>
    <w:p w:rsidR="00494875" w:rsidRDefault="0049487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875" w:rsidRDefault="0049487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>
        <w:rPr>
          <w:rFonts w:ascii="Times New Roman" w:hAnsi="Times New Roman" w:cs="Times New Roman"/>
          <w:b/>
          <w:sz w:val="28"/>
          <w:szCs w:val="28"/>
        </w:rPr>
        <w:t>5-9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«Судбищенская средняя общеобразовательная школа»  на </w:t>
      </w:r>
      <w:r w:rsidR="00AA1E29">
        <w:rPr>
          <w:rFonts w:ascii="Times New Roman" w:hAnsi="Times New Roman" w:cs="Times New Roman"/>
          <w:b/>
          <w:sz w:val="28"/>
          <w:szCs w:val="28"/>
        </w:rPr>
        <w:t>2020-2021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(основное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2E0325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(ФГОС ООО)</w:t>
      </w:r>
    </w:p>
    <w:p w:rsidR="007D62AE" w:rsidRPr="002E0325" w:rsidRDefault="002E0325" w:rsidP="007D6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2AE"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(Краснооктябрьский филиал)</w:t>
      </w:r>
    </w:p>
    <w:tbl>
      <w:tblPr>
        <w:tblW w:w="9606" w:type="dxa"/>
        <w:shd w:val="clear" w:color="auto" w:fill="FFFFFF" w:themeFill="background1"/>
        <w:tblLayout w:type="fixed"/>
        <w:tblLook w:val="04A0"/>
      </w:tblPr>
      <w:tblGrid>
        <w:gridCol w:w="2943"/>
        <w:gridCol w:w="56"/>
        <w:gridCol w:w="2638"/>
        <w:gridCol w:w="851"/>
        <w:gridCol w:w="1104"/>
        <w:gridCol w:w="1010"/>
        <w:gridCol w:w="32"/>
        <w:gridCol w:w="972"/>
      </w:tblGrid>
      <w:tr w:rsidR="00AB6E4A" w:rsidRPr="00AB6E4A" w:rsidTr="00AB6E4A">
        <w:trPr>
          <w:trHeight w:val="231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AB6E4A" w:rsidRPr="00AB6E4A" w:rsidTr="00AB6E4A">
        <w:trPr>
          <w:trHeight w:val="463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6Б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8Б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AB6E4A" w:rsidRPr="00AB6E4A" w:rsidTr="00AB6E4A">
        <w:trPr>
          <w:cantSplit/>
          <w:trHeight w:val="2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Обязательная часть</w:t>
            </w:r>
          </w:p>
        </w:tc>
        <w:tc>
          <w:tcPr>
            <w:tcW w:w="29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  <w:tr w:rsidR="00AB6E4A" w:rsidRPr="00AB6E4A" w:rsidTr="00AB6E4A">
        <w:trPr>
          <w:trHeight w:val="106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 и литература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12</w:t>
            </w:r>
          </w:p>
        </w:tc>
      </w:tr>
      <w:tr w:rsidR="00AB6E4A" w:rsidRPr="00AB6E4A" w:rsidTr="00AB6E4A">
        <w:trPr>
          <w:trHeight w:val="169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8</w:t>
            </w:r>
          </w:p>
        </w:tc>
      </w:tr>
      <w:tr w:rsidR="00AB6E4A" w:rsidRPr="00AB6E4A" w:rsidTr="00AB6E4A">
        <w:trPr>
          <w:trHeight w:val="333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AB6E4A">
              <w:rPr>
                <w:rFonts w:ascii="Times New Roman" w:hAnsi="Times New Roman" w:cs="Times New Roman"/>
                <w:sz w:val="18"/>
                <w:szCs w:val="18"/>
              </w:rPr>
              <w:t>Родной язык и родная литература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B6E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Родной язык (русский)*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</w:t>
            </w:r>
          </w:p>
        </w:tc>
      </w:tr>
      <w:tr w:rsidR="00AB6E4A" w:rsidRPr="00AB6E4A" w:rsidTr="00AB6E4A">
        <w:trPr>
          <w:trHeight w:val="6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Родная литература (русская)*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AB6E4A" w:rsidRPr="00AB6E4A" w:rsidTr="00AB6E4A">
        <w:trPr>
          <w:trHeight w:val="241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Иностранные языки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 (немецкий)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9</w:t>
            </w:r>
          </w:p>
        </w:tc>
      </w:tr>
      <w:tr w:rsidR="00AB6E4A" w:rsidRPr="00AB6E4A" w:rsidTr="00AB6E4A">
        <w:trPr>
          <w:trHeight w:val="417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B6E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Второй иностранный язык (английский)*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</w:tr>
      <w:tr w:rsidR="00AB6E4A" w:rsidRPr="00AB6E4A" w:rsidTr="00AB6E4A">
        <w:trPr>
          <w:trHeight w:val="154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 и информатика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AB6E4A" w:rsidRPr="00AB6E4A" w:rsidTr="00AB6E4A">
        <w:trPr>
          <w:trHeight w:val="103"/>
        </w:trPr>
        <w:tc>
          <w:tcPr>
            <w:tcW w:w="2943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</w:t>
            </w:r>
          </w:p>
        </w:tc>
      </w:tr>
      <w:tr w:rsidR="00AB6E4A" w:rsidRPr="00AB6E4A" w:rsidTr="00AB6E4A">
        <w:trPr>
          <w:trHeight w:val="90"/>
        </w:trPr>
        <w:tc>
          <w:tcPr>
            <w:tcW w:w="2943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4</w:t>
            </w:r>
          </w:p>
        </w:tc>
      </w:tr>
      <w:tr w:rsidR="00AB6E4A" w:rsidRPr="00AB6E4A" w:rsidTr="00AB6E4A">
        <w:trPr>
          <w:trHeight w:val="116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AB6E4A" w:rsidRPr="00AB6E4A" w:rsidTr="00AB6E4A">
        <w:trPr>
          <w:trHeight w:val="302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Общественно-научные предметы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История России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</w:t>
            </w:r>
          </w:p>
        </w:tc>
      </w:tr>
      <w:tr w:rsidR="00AB6E4A" w:rsidRPr="00AB6E4A" w:rsidTr="00AB6E4A">
        <w:trPr>
          <w:trHeight w:val="302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Всеобщая история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  <w:tr w:rsidR="00AB6E4A" w:rsidRPr="00AB6E4A" w:rsidTr="00AB6E4A">
        <w:trPr>
          <w:trHeight w:val="243"/>
        </w:trPr>
        <w:tc>
          <w:tcPr>
            <w:tcW w:w="2943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</w:t>
            </w:r>
          </w:p>
        </w:tc>
      </w:tr>
      <w:tr w:rsidR="00AB6E4A" w:rsidRPr="00AB6E4A" w:rsidTr="00AB6E4A">
        <w:trPr>
          <w:trHeight w:val="243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AB6E4A" w:rsidRPr="00AB6E4A" w:rsidTr="00AB6E4A">
        <w:trPr>
          <w:trHeight w:val="256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Естественно-научные</w:t>
            </w:r>
            <w:proofErr w:type="spellEnd"/>
            <w:proofErr w:type="gramEnd"/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предметы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Физика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AB6E4A" w:rsidRPr="00AB6E4A" w:rsidTr="00AB6E4A">
        <w:trPr>
          <w:trHeight w:val="115"/>
        </w:trPr>
        <w:tc>
          <w:tcPr>
            <w:tcW w:w="2943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Химия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AB6E4A" w:rsidRPr="00AB6E4A" w:rsidTr="00AB6E4A">
        <w:trPr>
          <w:trHeight w:val="80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AB6E4A" w:rsidRPr="00AB6E4A" w:rsidTr="00AB6E4A">
        <w:trPr>
          <w:trHeight w:val="80"/>
        </w:trPr>
        <w:tc>
          <w:tcPr>
            <w:tcW w:w="294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***</w:t>
            </w:r>
          </w:p>
        </w:tc>
      </w:tr>
      <w:tr w:rsidR="00AB6E4A" w:rsidRPr="00AB6E4A" w:rsidTr="00AB6E4A">
        <w:trPr>
          <w:trHeight w:val="1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Искусство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AB6E4A" w:rsidRPr="00AB6E4A" w:rsidTr="00AB6E4A">
        <w:trPr>
          <w:trHeight w:val="139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Изобразительное искусство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AB6E4A" w:rsidRPr="00AB6E4A" w:rsidTr="00AB6E4A">
        <w:trPr>
          <w:trHeight w:val="2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</w:t>
            </w:r>
          </w:p>
        </w:tc>
      </w:tr>
      <w:tr w:rsidR="00AB6E4A" w:rsidRPr="00AB6E4A" w:rsidTr="00AB6E4A">
        <w:trPr>
          <w:trHeight w:val="273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AB6E4A" w:rsidRPr="00AB6E4A" w:rsidTr="00AB6E4A">
        <w:trPr>
          <w:trHeight w:val="1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</w:t>
            </w:r>
          </w:p>
        </w:tc>
      </w:tr>
      <w:tr w:rsidR="00AB6E4A" w:rsidRPr="00AB6E4A" w:rsidTr="00AB6E4A">
        <w:trPr>
          <w:trHeight w:val="186"/>
        </w:trPr>
        <w:tc>
          <w:tcPr>
            <w:tcW w:w="5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AB6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AB6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AB6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93</w:t>
            </w:r>
          </w:p>
        </w:tc>
      </w:tr>
      <w:tr w:rsidR="00AB6E4A" w:rsidRPr="00AB6E4A" w:rsidTr="00AB6E4A">
        <w:trPr>
          <w:trHeight w:val="472"/>
        </w:trPr>
        <w:tc>
          <w:tcPr>
            <w:tcW w:w="2999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AB6E4A" w:rsidRPr="00AB6E4A" w:rsidTr="00AB6E4A">
        <w:trPr>
          <w:trHeight w:val="224"/>
        </w:trPr>
        <w:tc>
          <w:tcPr>
            <w:tcW w:w="299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AB6E4A" w:rsidRPr="00AB6E4A" w:rsidTr="00AB6E4A">
        <w:trPr>
          <w:trHeight w:val="224"/>
        </w:trPr>
        <w:tc>
          <w:tcPr>
            <w:tcW w:w="299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AB6E4A" w:rsidRPr="00AB6E4A" w:rsidTr="00AB6E4A">
        <w:trPr>
          <w:trHeight w:val="301"/>
        </w:trPr>
        <w:tc>
          <w:tcPr>
            <w:tcW w:w="5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</w:t>
            </w:r>
          </w:p>
        </w:tc>
      </w:tr>
      <w:tr w:rsidR="00AB6E4A" w:rsidRPr="00AB6E4A" w:rsidTr="00AB6E4A">
        <w:trPr>
          <w:trHeight w:val="167"/>
        </w:trPr>
        <w:tc>
          <w:tcPr>
            <w:tcW w:w="5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CB04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E4A" w:rsidRPr="00AB6E4A" w:rsidRDefault="00AB6E4A" w:rsidP="00AB6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B6E4A" w:rsidRPr="00AB6E4A" w:rsidRDefault="00AB6E4A" w:rsidP="00AB6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B6E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</w:tr>
    </w:tbl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6E4A" w:rsidRDefault="00AB6E4A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C1279" w:rsidRPr="000126A4" w:rsidRDefault="004C1279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Формы промежуточной аттестации на уровне </w:t>
      </w:r>
      <w:r w:rsidR="002E0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основного </w:t>
      </w: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общего образования</w:t>
      </w:r>
    </w:p>
    <w:p w:rsidR="004C1279" w:rsidRPr="000126A4" w:rsidRDefault="004C1279" w:rsidP="000126A4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 xml:space="preserve">    Промежуточная  аттестация  обучающихся    проводится  с  целью определения  качества  освоения  школьниками  содержания  учебных  программ (полнота,  прочность,  осознанность,  системность).       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 аттестация  обучающихся  </w:t>
      </w:r>
      <w:r w:rsidR="002E0325">
        <w:rPr>
          <w:rFonts w:ascii="Times New Roman" w:hAnsi="Times New Roman" w:cs="Times New Roman"/>
          <w:color w:val="000000"/>
          <w:sz w:val="28"/>
          <w:szCs w:val="28"/>
        </w:rPr>
        <w:t>5-9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 класс</w:t>
      </w:r>
      <w:r w:rsidR="002E032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 осуществляется в соответствии с Локальным актом ОУ </w:t>
      </w:r>
      <w:r w:rsidRPr="000126A4">
        <w:rPr>
          <w:rFonts w:ascii="Times New Roman" w:hAnsi="Times New Roman" w:cs="Times New Roman"/>
          <w:sz w:val="28"/>
          <w:szCs w:val="28"/>
        </w:rPr>
        <w:t>«</w:t>
      </w:r>
      <w:r w:rsidR="00821C65" w:rsidRPr="000126A4">
        <w:rPr>
          <w:rFonts w:ascii="Times New Roman" w:hAnsi="Times New Roman" w:cs="Times New Roman"/>
          <w:sz w:val="28"/>
          <w:szCs w:val="28"/>
        </w:rPr>
        <w:t xml:space="preserve">О формах, периодичности и порядке текущего контроля успеваемости и </w:t>
      </w:r>
      <w:r w:rsidR="002C699F" w:rsidRPr="000126A4">
        <w:rPr>
          <w:rFonts w:ascii="Times New Roman" w:hAnsi="Times New Roman" w:cs="Times New Roman"/>
          <w:sz w:val="28"/>
          <w:szCs w:val="28"/>
        </w:rPr>
        <w:t>промежуточной аттестации</w:t>
      </w:r>
      <w:r w:rsidR="00821C65"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 xml:space="preserve"> обучающихся муниципального бюджетного общеобразовательного</w:t>
      </w:r>
      <w:r w:rsidR="002E0325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="002E0325">
        <w:rPr>
          <w:rFonts w:ascii="Times New Roman" w:hAnsi="Times New Roman" w:cs="Times New Roman"/>
          <w:sz w:val="28"/>
          <w:szCs w:val="28"/>
        </w:rPr>
        <w:t>«</w:t>
      </w:r>
      <w:r w:rsidR="002C699F" w:rsidRPr="000126A4">
        <w:rPr>
          <w:rFonts w:ascii="Times New Roman" w:hAnsi="Times New Roman" w:cs="Times New Roman"/>
          <w:sz w:val="28"/>
          <w:szCs w:val="28"/>
        </w:rPr>
        <w:t>Судбищенская средняя общеобразовательная школа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C1279" w:rsidRPr="000126A4" w:rsidRDefault="004C1279" w:rsidP="000126A4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без сокращения учебного процесса в период с </w:t>
      </w:r>
      <w:r w:rsidR="00D21E88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мая по 25 мая</w:t>
      </w:r>
      <w:r w:rsidRPr="000126A4">
        <w:rPr>
          <w:rFonts w:ascii="Times New Roman" w:hAnsi="Times New Roman" w:cs="Times New Roman"/>
          <w:sz w:val="28"/>
          <w:szCs w:val="28"/>
        </w:rPr>
        <w:t>. График проведения утверждается приказом по школе.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Аттестационные  мероприятия  проводятся  в  часы  проведения  уроков  по данному  предмету  согласно  расписанию  занятий.  </w:t>
      </w:r>
    </w:p>
    <w:p w:rsidR="004C1279" w:rsidRPr="000126A4" w:rsidRDefault="004C1279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 xml:space="preserve">Промежуточная аттестация в </w:t>
      </w:r>
      <w:r w:rsidR="002E0325">
        <w:rPr>
          <w:rFonts w:ascii="Times New Roman" w:hAnsi="Times New Roman" w:cs="Times New Roman"/>
          <w:sz w:val="28"/>
          <w:szCs w:val="28"/>
        </w:rPr>
        <w:t>5-9</w:t>
      </w:r>
      <w:r w:rsidR="000C6F67"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>класс</w:t>
      </w:r>
      <w:r w:rsidR="002E0325">
        <w:rPr>
          <w:rFonts w:ascii="Times New Roman" w:hAnsi="Times New Roman" w:cs="Times New Roman"/>
          <w:sz w:val="28"/>
          <w:szCs w:val="28"/>
        </w:rPr>
        <w:t>ах</w:t>
      </w:r>
      <w:r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="000317AB">
        <w:rPr>
          <w:rFonts w:ascii="Times New Roman" w:hAnsi="Times New Roman" w:cs="Times New Roman"/>
          <w:sz w:val="28"/>
          <w:szCs w:val="28"/>
        </w:rPr>
        <w:t>202</w:t>
      </w:r>
      <w:r w:rsidR="00AB6E4A">
        <w:rPr>
          <w:rFonts w:ascii="Times New Roman" w:hAnsi="Times New Roman" w:cs="Times New Roman"/>
          <w:sz w:val="28"/>
          <w:szCs w:val="28"/>
        </w:rPr>
        <w:t>1</w:t>
      </w:r>
      <w:r w:rsidR="000317AB">
        <w:rPr>
          <w:rFonts w:ascii="Times New Roman" w:hAnsi="Times New Roman" w:cs="Times New Roman"/>
          <w:sz w:val="28"/>
          <w:szCs w:val="28"/>
        </w:rPr>
        <w:t>-</w:t>
      </w:r>
      <w:r w:rsidRPr="000126A4">
        <w:rPr>
          <w:rFonts w:ascii="Times New Roman" w:hAnsi="Times New Roman" w:cs="Times New Roman"/>
          <w:sz w:val="28"/>
          <w:szCs w:val="28"/>
        </w:rPr>
        <w:t>202</w:t>
      </w:r>
      <w:r w:rsidR="00AB6E4A">
        <w:rPr>
          <w:rFonts w:ascii="Times New Roman" w:hAnsi="Times New Roman" w:cs="Times New Roman"/>
          <w:sz w:val="28"/>
          <w:szCs w:val="28"/>
        </w:rPr>
        <w:t>2</w:t>
      </w:r>
      <w:r w:rsidRPr="000126A4">
        <w:rPr>
          <w:rFonts w:ascii="Times New Roman" w:hAnsi="Times New Roman" w:cs="Times New Roman"/>
          <w:sz w:val="28"/>
          <w:szCs w:val="28"/>
        </w:rPr>
        <w:t xml:space="preserve"> учебного года проводится в следующих формах: 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 xml:space="preserve">письменная проверка – письменный ответ </w:t>
      </w:r>
      <w:proofErr w:type="gramStart"/>
      <w:r w:rsidRPr="000126A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126A4">
        <w:rPr>
          <w:rFonts w:ascii="Times New Roman" w:hAnsi="Times New Roman" w:cs="Times New Roman"/>
          <w:sz w:val="28"/>
          <w:szCs w:val="28"/>
        </w:rPr>
        <w:t xml:space="preserve"> на один или систему вопросов (заданий). К письменным ответам относятся: проверочные, лабораторные, практические, контрольные (в том числе в форме КИМ ГИА), творческие работы; письменные отчёты о наблюдениях; письменные ответы на вопросы теста; сочинения, изложения, диктанты, рефераты и </w:t>
      </w:r>
      <w:proofErr w:type="gramStart"/>
      <w:r w:rsidRPr="000126A4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0126A4">
        <w:rPr>
          <w:rFonts w:ascii="Times New Roman" w:hAnsi="Times New Roman" w:cs="Times New Roman"/>
          <w:sz w:val="28"/>
          <w:szCs w:val="28"/>
        </w:rPr>
        <w:t>;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 xml:space="preserve">устная проверка – устный ответ обучающегося на один или систему вопросов в форме ответа на билеты, беседы, собеседования и </w:t>
      </w:r>
      <w:proofErr w:type="gramStart"/>
      <w:r w:rsidRPr="000126A4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0126A4">
        <w:rPr>
          <w:rFonts w:ascii="Times New Roman" w:hAnsi="Times New Roman" w:cs="Times New Roman"/>
          <w:sz w:val="28"/>
          <w:szCs w:val="28"/>
        </w:rPr>
        <w:t>;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>комбинированная проверка - сочетание письменных и устных форм проверок.</w:t>
      </w:r>
    </w:p>
    <w:p w:rsidR="004C1279" w:rsidRPr="000126A4" w:rsidRDefault="004C1279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985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4729"/>
        <w:gridCol w:w="1415"/>
        <w:gridCol w:w="1212"/>
        <w:gridCol w:w="1011"/>
        <w:gridCol w:w="809"/>
        <w:gridCol w:w="809"/>
      </w:tblGrid>
      <w:tr w:rsidR="003F31A9" w:rsidRPr="0000399C" w:rsidTr="003177C4">
        <w:trPr>
          <w:trHeight w:val="463"/>
        </w:trPr>
        <w:tc>
          <w:tcPr>
            <w:tcW w:w="4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31A9" w:rsidRPr="0000399C" w:rsidRDefault="003F31A9" w:rsidP="00317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предмет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3F3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</w:tr>
      <w:tr w:rsidR="003F31A9" w:rsidRPr="0000399C" w:rsidTr="003177C4">
        <w:trPr>
          <w:trHeight w:val="106"/>
        </w:trPr>
        <w:tc>
          <w:tcPr>
            <w:tcW w:w="47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VII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VIII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IX</w:t>
            </w:r>
          </w:p>
        </w:tc>
      </w:tr>
      <w:tr w:rsidR="003F31A9" w:rsidRPr="0000399C" w:rsidTr="003177C4">
        <w:trPr>
          <w:trHeight w:val="106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E0172D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Контрольный диктант</w:t>
            </w:r>
          </w:p>
        </w:tc>
      </w:tr>
      <w:tr w:rsidR="003F31A9" w:rsidRPr="0000399C" w:rsidTr="003177C4">
        <w:trPr>
          <w:trHeight w:val="1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E0172D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3177C4">
        <w:trPr>
          <w:trHeight w:val="194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Родной язык (русский)**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E0172D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Диагн</w:t>
            </w:r>
            <w:r w:rsidR="0000399C" w:rsidRPr="0000399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00399C" w:rsidRPr="0000399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ическая работа</w:t>
            </w:r>
          </w:p>
        </w:tc>
      </w:tr>
      <w:tr w:rsidR="003F31A9" w:rsidRPr="0000399C" w:rsidTr="003177C4">
        <w:trPr>
          <w:trHeight w:val="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Родная литература (русская)**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E0172D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3177C4">
        <w:trPr>
          <w:trHeight w:val="241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(английский)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3177C4">
        <w:trPr>
          <w:trHeight w:val="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Второй иностранный язык (немецкий)**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jc w:val="center"/>
              <w:rPr>
                <w:rFonts w:ascii="Times New Roman" w:hAnsi="Times New Roman" w:cs="Times New Roman"/>
              </w:rPr>
            </w:pPr>
            <w:r w:rsidRPr="0000399C">
              <w:rPr>
                <w:rFonts w:ascii="Times New Roman" w:hAnsi="Times New Roman" w:cs="Times New Roman"/>
              </w:rPr>
              <w:t>тест</w:t>
            </w:r>
          </w:p>
        </w:tc>
      </w:tr>
      <w:tr w:rsidR="003F31A9" w:rsidRPr="0000399C" w:rsidTr="003177C4">
        <w:trPr>
          <w:trHeight w:val="154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3177C4">
        <w:trPr>
          <w:trHeight w:val="10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Алгебра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3177C4">
        <w:trPr>
          <w:trHeight w:val="90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3177C4">
        <w:trPr>
          <w:trHeight w:val="116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</w:t>
            </w:r>
            <w:r w:rsidR="00F901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</w:tr>
      <w:tr w:rsidR="003F31A9" w:rsidRPr="0000399C" w:rsidTr="003177C4">
        <w:trPr>
          <w:trHeight w:val="302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России </w:t>
            </w:r>
          </w:p>
        </w:tc>
        <w:tc>
          <w:tcPr>
            <w:tcW w:w="5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3177C4">
        <w:trPr>
          <w:trHeight w:val="302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Всеобщая история</w:t>
            </w:r>
          </w:p>
        </w:tc>
        <w:tc>
          <w:tcPr>
            <w:tcW w:w="5256" w:type="dxa"/>
            <w:gridSpan w:val="5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F31A9" w:rsidRPr="0000399C" w:rsidTr="003177C4">
        <w:trPr>
          <w:trHeight w:val="24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Обществознание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3177C4">
        <w:trPr>
          <w:trHeight w:val="24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3177C4">
        <w:trPr>
          <w:trHeight w:val="256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3177C4">
        <w:trPr>
          <w:trHeight w:val="115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3177C4">
        <w:trPr>
          <w:trHeight w:val="80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 Тест</w:t>
            </w:r>
          </w:p>
        </w:tc>
      </w:tr>
      <w:tr w:rsidR="003F31A9" w:rsidRPr="0000399C" w:rsidTr="003177C4">
        <w:trPr>
          <w:trHeight w:val="189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3177C4">
        <w:trPr>
          <w:trHeight w:val="139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Изобразительное искусство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Творческая работа</w:t>
            </w:r>
          </w:p>
        </w:tc>
      </w:tr>
      <w:tr w:rsidR="003F31A9" w:rsidRPr="0000399C" w:rsidTr="003177C4">
        <w:trPr>
          <w:trHeight w:val="214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Творческая работа</w:t>
            </w:r>
          </w:p>
        </w:tc>
      </w:tr>
      <w:tr w:rsidR="003F31A9" w:rsidRPr="0000399C" w:rsidTr="003177C4">
        <w:trPr>
          <w:trHeight w:val="273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3177C4">
        <w:trPr>
          <w:trHeight w:val="189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3177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3177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Calibri" w:hAnsi="Times New Roman" w:cs="Times New Roman"/>
              </w:rPr>
              <w:t>Выполнение контрольных нормативов. Освобожденные учащиеся выполняют тест</w:t>
            </w:r>
          </w:p>
        </w:tc>
      </w:tr>
    </w:tbl>
    <w:p w:rsidR="000054F4" w:rsidRPr="0000399C" w:rsidRDefault="000054F4" w:rsidP="000126A4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sectPr w:rsidR="000054F4" w:rsidRPr="0000399C" w:rsidSect="00653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D8F0FDC2"/>
    <w:lvl w:ilvl="0" w:tplc="89CA89F6">
      <w:start w:val="1"/>
      <w:numFmt w:val="bullet"/>
      <w:lvlText w:val=""/>
      <w:lvlJc w:val="left"/>
    </w:lvl>
    <w:lvl w:ilvl="1" w:tplc="11C89C02">
      <w:numFmt w:val="decimal"/>
      <w:lvlText w:val=""/>
      <w:lvlJc w:val="left"/>
    </w:lvl>
    <w:lvl w:ilvl="2" w:tplc="99862312">
      <w:numFmt w:val="decimal"/>
      <w:lvlText w:val=""/>
      <w:lvlJc w:val="left"/>
    </w:lvl>
    <w:lvl w:ilvl="3" w:tplc="F0A6CFF0">
      <w:numFmt w:val="decimal"/>
      <w:lvlText w:val=""/>
      <w:lvlJc w:val="left"/>
    </w:lvl>
    <w:lvl w:ilvl="4" w:tplc="C3E60722">
      <w:numFmt w:val="decimal"/>
      <w:lvlText w:val=""/>
      <w:lvlJc w:val="left"/>
    </w:lvl>
    <w:lvl w:ilvl="5" w:tplc="FED617DC">
      <w:numFmt w:val="decimal"/>
      <w:lvlText w:val=""/>
      <w:lvlJc w:val="left"/>
    </w:lvl>
    <w:lvl w:ilvl="6" w:tplc="B8A04090">
      <w:numFmt w:val="decimal"/>
      <w:lvlText w:val=""/>
      <w:lvlJc w:val="left"/>
    </w:lvl>
    <w:lvl w:ilvl="7" w:tplc="25BAD12C">
      <w:numFmt w:val="decimal"/>
      <w:lvlText w:val=""/>
      <w:lvlJc w:val="left"/>
    </w:lvl>
    <w:lvl w:ilvl="8" w:tplc="10085E42">
      <w:numFmt w:val="decimal"/>
      <w:lvlText w:val=""/>
      <w:lvlJc w:val="left"/>
    </w:lvl>
  </w:abstractNum>
  <w:abstractNum w:abstractNumId="1">
    <w:nsid w:val="00007E87"/>
    <w:multiLevelType w:val="hybridMultilevel"/>
    <w:tmpl w:val="90626E2C"/>
    <w:lvl w:ilvl="0" w:tplc="FE50F0BE">
      <w:start w:val="1"/>
      <w:numFmt w:val="bullet"/>
      <w:lvlText w:val="В"/>
      <w:lvlJc w:val="left"/>
    </w:lvl>
    <w:lvl w:ilvl="1" w:tplc="4EBA936E">
      <w:numFmt w:val="decimal"/>
      <w:lvlText w:val=""/>
      <w:lvlJc w:val="left"/>
    </w:lvl>
    <w:lvl w:ilvl="2" w:tplc="5C3CED7E">
      <w:numFmt w:val="decimal"/>
      <w:lvlText w:val=""/>
      <w:lvlJc w:val="left"/>
    </w:lvl>
    <w:lvl w:ilvl="3" w:tplc="C172B728">
      <w:numFmt w:val="decimal"/>
      <w:lvlText w:val=""/>
      <w:lvlJc w:val="left"/>
    </w:lvl>
    <w:lvl w:ilvl="4" w:tplc="09CE90D2">
      <w:numFmt w:val="decimal"/>
      <w:lvlText w:val=""/>
      <w:lvlJc w:val="left"/>
    </w:lvl>
    <w:lvl w:ilvl="5" w:tplc="76783978">
      <w:numFmt w:val="decimal"/>
      <w:lvlText w:val=""/>
      <w:lvlJc w:val="left"/>
    </w:lvl>
    <w:lvl w:ilvl="6" w:tplc="0D106FFA">
      <w:numFmt w:val="decimal"/>
      <w:lvlText w:val=""/>
      <w:lvlJc w:val="left"/>
    </w:lvl>
    <w:lvl w:ilvl="7" w:tplc="3AB0DD34">
      <w:numFmt w:val="decimal"/>
      <w:lvlText w:val=""/>
      <w:lvlJc w:val="left"/>
    </w:lvl>
    <w:lvl w:ilvl="8" w:tplc="B1F20A3C">
      <w:numFmt w:val="decimal"/>
      <w:lvlText w:val=""/>
      <w:lvlJc w:val="left"/>
    </w:lvl>
  </w:abstractNum>
  <w:abstractNum w:abstractNumId="2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589"/>
    <w:rsid w:val="000006A5"/>
    <w:rsid w:val="00000E08"/>
    <w:rsid w:val="00001105"/>
    <w:rsid w:val="00002B61"/>
    <w:rsid w:val="0000399C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7A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54B9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94D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25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177C4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31A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2B32"/>
    <w:rsid w:val="00475D01"/>
    <w:rsid w:val="00476569"/>
    <w:rsid w:val="00476CF3"/>
    <w:rsid w:val="00480A2A"/>
    <w:rsid w:val="0048143A"/>
    <w:rsid w:val="00483076"/>
    <w:rsid w:val="00490B67"/>
    <w:rsid w:val="0049375F"/>
    <w:rsid w:val="00494875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1BF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0928"/>
    <w:rsid w:val="00583A39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0F0F"/>
    <w:rsid w:val="005A102E"/>
    <w:rsid w:val="005A29C1"/>
    <w:rsid w:val="005A3C8B"/>
    <w:rsid w:val="005A42E8"/>
    <w:rsid w:val="005A4BBA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0793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2D3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3504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ABB"/>
    <w:rsid w:val="00653CAC"/>
    <w:rsid w:val="00653FB1"/>
    <w:rsid w:val="00654404"/>
    <w:rsid w:val="00655E8B"/>
    <w:rsid w:val="006637E3"/>
    <w:rsid w:val="006663F6"/>
    <w:rsid w:val="0066707E"/>
    <w:rsid w:val="00667405"/>
    <w:rsid w:val="006676DF"/>
    <w:rsid w:val="00673437"/>
    <w:rsid w:val="00677468"/>
    <w:rsid w:val="00680D33"/>
    <w:rsid w:val="006845BC"/>
    <w:rsid w:val="00685C0C"/>
    <w:rsid w:val="006906EA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2A2"/>
    <w:rsid w:val="006E648F"/>
    <w:rsid w:val="006E711B"/>
    <w:rsid w:val="006F276E"/>
    <w:rsid w:val="006F2837"/>
    <w:rsid w:val="006F2A4A"/>
    <w:rsid w:val="006F40AB"/>
    <w:rsid w:val="006F40E8"/>
    <w:rsid w:val="006F419E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4D2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128C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E29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E4A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813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44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416"/>
    <w:rsid w:val="00C37ED1"/>
    <w:rsid w:val="00C40529"/>
    <w:rsid w:val="00C4077C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96555"/>
    <w:rsid w:val="00CA101C"/>
    <w:rsid w:val="00CA11BC"/>
    <w:rsid w:val="00CA22F3"/>
    <w:rsid w:val="00CA26A9"/>
    <w:rsid w:val="00CA7A86"/>
    <w:rsid w:val="00CB0125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1E88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4FF1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14C7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72D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0B1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3F99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1747"/>
    <w:rsid w:val="00F8296B"/>
    <w:rsid w:val="00F8524F"/>
    <w:rsid w:val="00F8625D"/>
    <w:rsid w:val="00F90116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4ABE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0311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60E52-2A1A-48CC-8EE0-A0051A4B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2553</Words>
  <Characters>14557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3</cp:revision>
  <cp:lastPrinted>2021-03-30T19:31:00Z</cp:lastPrinted>
  <dcterms:created xsi:type="dcterms:W3CDTF">2021-10-05T06:12:00Z</dcterms:created>
  <dcterms:modified xsi:type="dcterms:W3CDTF">2021-10-05T06:12:00Z</dcterms:modified>
</cp:coreProperties>
</file>