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3A3" w:rsidRDefault="004133A3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33A3"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659.25pt">
            <v:imagedata r:id="rId8" o:title=""/>
          </v:shape>
        </w:pict>
      </w:r>
    </w:p>
    <w:p w:rsidR="004133A3" w:rsidRDefault="004133A3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33A3" w:rsidRDefault="004133A3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33A3" w:rsidRDefault="004133A3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33A3" w:rsidRDefault="004133A3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33A3" w:rsidRDefault="004133A3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7A4C" w:rsidRPr="004E1508" w:rsidRDefault="004C7A4C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Рабочая программа «Литература»</w:t>
      </w:r>
    </w:p>
    <w:p w:rsidR="004C7A4C" w:rsidRPr="004E1508" w:rsidRDefault="004C7A4C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sz w:val="28"/>
          <w:szCs w:val="28"/>
        </w:rPr>
        <w:t>10 – 11 классы</w:t>
      </w:r>
    </w:p>
    <w:p w:rsidR="004C7A4C" w:rsidRPr="004E1508" w:rsidRDefault="004C7A4C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7A4C" w:rsidRDefault="004C7A4C" w:rsidP="00B030B5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1508">
        <w:rPr>
          <w:rFonts w:ascii="Times New Roman" w:hAnsi="Times New Roman" w:cs="Times New Roman"/>
          <w:b/>
          <w:bCs/>
          <w:sz w:val="24"/>
          <w:szCs w:val="24"/>
        </w:rPr>
        <w:t>БАЗОВЫЙ УРОВЕНЬ</w:t>
      </w:r>
    </w:p>
    <w:p w:rsidR="004C7A4C" w:rsidRPr="004E1508" w:rsidRDefault="004C7A4C" w:rsidP="00B030B5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16"/>
          <w:sz w:val="28"/>
          <w:szCs w:val="28"/>
        </w:rPr>
      </w:pPr>
    </w:p>
    <w:p w:rsidR="004C7A4C" w:rsidRPr="004E1508" w:rsidRDefault="004C7A4C" w:rsidP="00334ECF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sz w:val="28"/>
          <w:szCs w:val="28"/>
        </w:rPr>
        <w:t>Раздел 1. Результаты изучения учебного предмета «Литература»:</w:t>
      </w:r>
    </w:p>
    <w:p w:rsidR="004C7A4C" w:rsidRPr="004E1508" w:rsidRDefault="004C7A4C" w:rsidP="00B030B5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7C8D" w:rsidRDefault="004C7A4C" w:rsidP="005A7C8D">
      <w:pPr>
        <w:pStyle w:val="TableParagraph"/>
        <w:spacing w:line="271" w:lineRule="exact"/>
        <w:ind w:left="820"/>
        <w:jc w:val="both"/>
        <w:rPr>
          <w:b/>
          <w:sz w:val="24"/>
        </w:rPr>
      </w:pPr>
      <w:r w:rsidRPr="004E1508">
        <w:rPr>
          <w:b/>
          <w:bCs/>
          <w:sz w:val="28"/>
          <w:szCs w:val="28"/>
        </w:rPr>
        <w:t>Предметные результаты:</w:t>
      </w:r>
      <w:r w:rsidR="005A7C8D" w:rsidRPr="005A7C8D">
        <w:rPr>
          <w:b/>
          <w:sz w:val="24"/>
        </w:rPr>
        <w:t xml:space="preserve"> </w:t>
      </w:r>
    </w:p>
    <w:p w:rsidR="005A7C8D" w:rsidRPr="005A7C8D" w:rsidRDefault="005A7C8D" w:rsidP="005A7C8D">
      <w:pPr>
        <w:pStyle w:val="TableParagraph"/>
        <w:spacing w:line="271" w:lineRule="exact"/>
        <w:ind w:left="820"/>
        <w:jc w:val="both"/>
        <w:rPr>
          <w:b/>
          <w:sz w:val="24"/>
        </w:rPr>
      </w:pPr>
      <w:r>
        <w:rPr>
          <w:b/>
          <w:sz w:val="24"/>
        </w:rPr>
        <w:t>в</w:t>
      </w:r>
      <w:r w:rsidRPr="005A7C8D">
        <w:rPr>
          <w:b/>
          <w:sz w:val="24"/>
        </w:rPr>
        <w:t>ыпускник</w:t>
      </w:r>
      <w:r w:rsidRPr="005A7C8D">
        <w:rPr>
          <w:b/>
          <w:spacing w:val="-2"/>
          <w:sz w:val="24"/>
        </w:rPr>
        <w:t xml:space="preserve"> </w:t>
      </w:r>
      <w:r w:rsidRPr="005A7C8D">
        <w:rPr>
          <w:b/>
          <w:sz w:val="24"/>
        </w:rPr>
        <w:t>на</w:t>
      </w:r>
      <w:r w:rsidRPr="005A7C8D">
        <w:rPr>
          <w:b/>
          <w:spacing w:val="-3"/>
          <w:sz w:val="24"/>
        </w:rPr>
        <w:t xml:space="preserve"> </w:t>
      </w:r>
      <w:r w:rsidRPr="005A7C8D">
        <w:rPr>
          <w:b/>
          <w:sz w:val="24"/>
        </w:rPr>
        <w:t>базовом</w:t>
      </w:r>
      <w:r w:rsidRPr="005A7C8D">
        <w:rPr>
          <w:b/>
          <w:spacing w:val="2"/>
          <w:sz w:val="24"/>
        </w:rPr>
        <w:t xml:space="preserve"> </w:t>
      </w:r>
      <w:r w:rsidRPr="005A7C8D">
        <w:rPr>
          <w:b/>
          <w:sz w:val="24"/>
        </w:rPr>
        <w:t>уровне</w:t>
      </w:r>
      <w:r w:rsidRPr="005A7C8D">
        <w:rPr>
          <w:b/>
          <w:spacing w:val="-4"/>
          <w:sz w:val="24"/>
        </w:rPr>
        <w:t xml:space="preserve"> </w:t>
      </w:r>
      <w:r w:rsidRPr="005A7C8D">
        <w:rPr>
          <w:b/>
          <w:sz w:val="24"/>
        </w:rPr>
        <w:t>научится:</w:t>
      </w:r>
    </w:p>
    <w:p w:rsidR="005A7C8D" w:rsidRDefault="005A7C8D" w:rsidP="00B0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5A7C8D" w:rsidRPr="008E5081" w:rsidRDefault="005A7C8D" w:rsidP="005A7C8D">
      <w:pPr>
        <w:widowControl w:val="0"/>
        <w:numPr>
          <w:ilvl w:val="0"/>
          <w:numId w:val="10"/>
        </w:numPr>
        <w:tabs>
          <w:tab w:val="left" w:pos="815"/>
          <w:tab w:val="left" w:pos="816"/>
        </w:tabs>
        <w:autoSpaceDE w:val="0"/>
        <w:autoSpaceDN w:val="0"/>
        <w:spacing w:after="0" w:line="242" w:lineRule="auto"/>
        <w:ind w:right="96" w:firstLine="283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демонстрировать</w:t>
      </w:r>
      <w:r w:rsidRPr="008E5081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8E5081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произведений</w:t>
      </w:r>
      <w:r w:rsidRPr="008E5081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русской,</w:t>
      </w:r>
      <w:r w:rsidRPr="008E5081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Pr="008E508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мировой</w:t>
      </w:r>
      <w:r w:rsidRPr="008E508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лит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ратуры,</w:t>
      </w:r>
      <w:r w:rsidRPr="008E5081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приводя</w:t>
      </w:r>
      <w:r w:rsidRPr="008E5081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примеры</w:t>
      </w:r>
      <w:r w:rsidRPr="008E5081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8E5081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8E508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8E5081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текстов,</w:t>
      </w:r>
      <w:r w:rsidRPr="008E5081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затрагивающих</w:t>
      </w:r>
      <w:r w:rsidRPr="008E50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общие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темы</w:t>
      </w:r>
      <w:r w:rsidRPr="008E508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8E508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проблемы;</w:t>
      </w:r>
    </w:p>
    <w:p w:rsidR="005A7C8D" w:rsidRPr="008E5081" w:rsidRDefault="005A7C8D" w:rsidP="005A7C8D">
      <w:pPr>
        <w:widowControl w:val="0"/>
        <w:numPr>
          <w:ilvl w:val="0"/>
          <w:numId w:val="10"/>
        </w:numPr>
        <w:tabs>
          <w:tab w:val="left" w:pos="815"/>
          <w:tab w:val="left" w:pos="816"/>
        </w:tabs>
        <w:autoSpaceDE w:val="0"/>
        <w:autoSpaceDN w:val="0"/>
        <w:spacing w:after="0" w:line="269" w:lineRule="exact"/>
        <w:ind w:left="815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в устной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письменной</w:t>
      </w:r>
      <w:r w:rsidRPr="008E50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форме обобщать</w:t>
      </w:r>
      <w:r w:rsidRPr="008E50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 анализировать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свой читательский опыт,</w:t>
      </w:r>
      <w:r w:rsidRPr="008E508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E50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именно:</w:t>
      </w:r>
    </w:p>
    <w:p w:rsidR="005A7C8D" w:rsidRPr="008E5081" w:rsidRDefault="005A7C8D" w:rsidP="005A7C8D">
      <w:pPr>
        <w:widowControl w:val="0"/>
        <w:numPr>
          <w:ilvl w:val="0"/>
          <w:numId w:val="9"/>
        </w:numPr>
        <w:tabs>
          <w:tab w:val="left" w:pos="279"/>
        </w:tabs>
        <w:autoSpaceDE w:val="0"/>
        <w:autoSpaceDN w:val="0"/>
        <w:spacing w:after="0" w:line="237" w:lineRule="auto"/>
        <w:ind w:right="103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обосновывать</w:t>
      </w:r>
      <w:r w:rsidRPr="008E508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8E508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художественного</w:t>
      </w:r>
      <w:r w:rsidRPr="008E508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 w:rsidRPr="008E508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E508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анализа,</w:t>
      </w:r>
      <w:r w:rsidRPr="008E508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приводя</w:t>
      </w:r>
      <w:r w:rsidRPr="008E508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508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честве</w:t>
      </w:r>
      <w:r w:rsidRPr="008E508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аргумента</w:t>
      </w:r>
      <w:r w:rsidRPr="008E508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8E508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тему</w:t>
      </w:r>
      <w:r w:rsidRPr="008E508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(темы)</w:t>
      </w:r>
      <w:r w:rsidRPr="008E508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произведения,</w:t>
      </w:r>
      <w:r w:rsidRPr="008E508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8E508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8E5081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проблематику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(соде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жащиеся</w:t>
      </w:r>
      <w:r w:rsidRPr="008E508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508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нем</w:t>
      </w:r>
      <w:r w:rsidRPr="008E508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смыслы</w:t>
      </w:r>
      <w:r w:rsidRPr="008E508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подтексты);</w:t>
      </w:r>
    </w:p>
    <w:p w:rsidR="005A7C8D" w:rsidRPr="008E5081" w:rsidRDefault="005A7C8D" w:rsidP="005A7C8D">
      <w:pPr>
        <w:widowControl w:val="0"/>
        <w:numPr>
          <w:ilvl w:val="0"/>
          <w:numId w:val="9"/>
        </w:numPr>
        <w:tabs>
          <w:tab w:val="left" w:pos="341"/>
        </w:tabs>
        <w:autoSpaceDE w:val="0"/>
        <w:autoSpaceDN w:val="0"/>
        <w:spacing w:after="0" w:line="237" w:lineRule="auto"/>
        <w:ind w:right="94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8E5081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E508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раскрытия</w:t>
      </w:r>
      <w:r w:rsidRPr="008E5081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тезисов</w:t>
      </w:r>
      <w:r w:rsidRPr="008E508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8E508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высказывания</w:t>
      </w:r>
      <w:r w:rsidRPr="008E508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указание</w:t>
      </w:r>
      <w:r w:rsidRPr="008E508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E508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фра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менты</w:t>
      </w:r>
      <w:r w:rsidRPr="008E508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произведения,</w:t>
      </w:r>
      <w:r w:rsidRPr="008E508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носящие</w:t>
      </w:r>
      <w:r w:rsidRPr="008E508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проблемный</w:t>
      </w:r>
      <w:r w:rsidRPr="008E508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характер</w:t>
      </w:r>
      <w:r w:rsidRPr="008E5081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требующие анализа;</w:t>
      </w:r>
    </w:p>
    <w:p w:rsidR="005A7C8D" w:rsidRPr="008E5081" w:rsidRDefault="005A7C8D" w:rsidP="005A7C8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давать</w:t>
      </w:r>
      <w:r w:rsidRPr="008E508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объективное</w:t>
      </w:r>
      <w:r w:rsidRPr="008E5081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изложение</w:t>
      </w:r>
      <w:r w:rsidRPr="008E508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текста:</w:t>
      </w:r>
      <w:r w:rsidRPr="008E5081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характеризуя</w:t>
      </w:r>
      <w:r w:rsidRPr="008E508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произведение,</w:t>
      </w:r>
      <w:r w:rsidRPr="008E5081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выделять</w:t>
      </w:r>
      <w:r w:rsidRPr="008E5081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две</w:t>
      </w:r>
      <w:r w:rsidRPr="008E5081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(или</w:t>
      </w:r>
      <w:r w:rsidRPr="008E5081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более)</w:t>
      </w:r>
      <w:r w:rsidRPr="008E5081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8E508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темы</w:t>
      </w:r>
      <w:r w:rsidRPr="008E5081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8E508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идеи</w:t>
      </w:r>
      <w:r w:rsidRPr="008E5081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произведения,</w:t>
      </w:r>
      <w:r w:rsidRPr="008E5081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показывать</w:t>
      </w:r>
      <w:r w:rsidRPr="008E508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8E508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8E508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5081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8E508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сюжета,</w:t>
      </w:r>
      <w:r w:rsidRPr="008E508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8E508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8E508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взаимовлияние,</w:t>
      </w:r>
      <w:r w:rsidRPr="008E508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5081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итоге</w:t>
      </w:r>
      <w:r w:rsidRPr="008E508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раскрывая</w:t>
      </w:r>
      <w:r w:rsidRPr="008E508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сложность</w:t>
      </w:r>
      <w:r w:rsidRPr="008E508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художественного</w:t>
      </w:r>
      <w:r w:rsidRPr="008E508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мира</w:t>
      </w:r>
    </w:p>
    <w:p w:rsidR="005A7C8D" w:rsidRPr="008E5081" w:rsidRDefault="005A7C8D" w:rsidP="005A7C8D">
      <w:pPr>
        <w:widowControl w:val="0"/>
        <w:autoSpaceDE w:val="0"/>
        <w:autoSpaceDN w:val="0"/>
        <w:spacing w:after="0" w:line="267" w:lineRule="exact"/>
        <w:ind w:left="110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произведения;</w:t>
      </w:r>
    </w:p>
    <w:p w:rsidR="005A7C8D" w:rsidRPr="008E5081" w:rsidRDefault="005A7C8D" w:rsidP="005A7C8D">
      <w:pPr>
        <w:widowControl w:val="0"/>
        <w:numPr>
          <w:ilvl w:val="0"/>
          <w:numId w:val="11"/>
        </w:numPr>
        <w:tabs>
          <w:tab w:val="left" w:pos="379"/>
        </w:tabs>
        <w:autoSpaceDE w:val="0"/>
        <w:autoSpaceDN w:val="0"/>
        <w:spacing w:after="0" w:line="240" w:lineRule="auto"/>
        <w:ind w:right="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анализировать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жанрово-родовой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автора,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раскрывать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разв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тия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связей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художественного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мира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произведения: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действия,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способы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развития,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способы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введения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перс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нажей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раскрытия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и/или</w:t>
      </w:r>
      <w:r w:rsidRPr="008E508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8E50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характеров;</w:t>
      </w:r>
    </w:p>
    <w:p w:rsidR="005A7C8D" w:rsidRPr="008E5081" w:rsidRDefault="005A7C8D" w:rsidP="005A7C8D">
      <w:pPr>
        <w:widowControl w:val="0"/>
        <w:numPr>
          <w:ilvl w:val="0"/>
          <w:numId w:val="11"/>
        </w:numPr>
        <w:tabs>
          <w:tab w:val="left" w:pos="283"/>
        </w:tabs>
        <w:autoSpaceDE w:val="0"/>
        <w:autoSpaceDN w:val="0"/>
        <w:spacing w:after="0" w:line="240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определять контекстуальное значение слов и фраз, используемых в художестве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ном произведении (включая переносные и коннотативные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значения),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оценивать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художественную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выразительность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точки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зрения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новизны,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эмоциональной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см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словой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наполненности,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эстетической</w:t>
      </w:r>
      <w:r w:rsidRPr="008E508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значимости;</w:t>
      </w:r>
    </w:p>
    <w:p w:rsidR="005A7C8D" w:rsidRPr="008E5081" w:rsidRDefault="005A7C8D" w:rsidP="005A7C8D">
      <w:pPr>
        <w:widowControl w:val="0"/>
        <w:numPr>
          <w:ilvl w:val="0"/>
          <w:numId w:val="11"/>
        </w:numPr>
        <w:tabs>
          <w:tab w:val="left" w:pos="269"/>
        </w:tabs>
        <w:autoSpaceDE w:val="0"/>
        <w:autoSpaceDN w:val="0"/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анализировать авторский выбор определенных композиционных решений в пр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изведении, раскрывая, как взаиморасположение и взаимосвязь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определенных ча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тей текста способствует формированию его общей структуры и обусловливает э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тетическое воздействие на читателя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определенного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зачина 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концовки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произведения,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выбор между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счастливой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или трагической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развязкой,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крытым или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закрытым</w:t>
      </w:r>
      <w:r w:rsidRPr="008E508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финалом);</w:t>
      </w:r>
    </w:p>
    <w:p w:rsidR="005A7C8D" w:rsidRPr="008E5081" w:rsidRDefault="005A7C8D" w:rsidP="005A7C8D">
      <w:pPr>
        <w:widowControl w:val="0"/>
        <w:numPr>
          <w:ilvl w:val="0"/>
          <w:numId w:val="11"/>
        </w:numPr>
        <w:tabs>
          <w:tab w:val="left" w:pos="274"/>
        </w:tabs>
        <w:autoSpaceDE w:val="0"/>
        <w:autoSpaceDN w:val="0"/>
        <w:spacing w:after="0" w:line="237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анализировать случаи, когда для осмысления точки зрения автора и/или героев требуется отличать то, что прямо заявлено в тексте, от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того,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8E508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нем</w:t>
      </w:r>
      <w:r w:rsidRPr="008E508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подразум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вается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Pr="008E508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ирония,</w:t>
      </w:r>
      <w:r w:rsidRPr="008E508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сатира,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сарказм, аллегория, гипербола</w:t>
      </w:r>
      <w:r w:rsidRPr="008E508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т.п.);</w:t>
      </w:r>
    </w:p>
    <w:p w:rsidR="005A7C8D" w:rsidRPr="008E5081" w:rsidRDefault="005A7C8D" w:rsidP="005A7C8D">
      <w:pPr>
        <w:widowControl w:val="0"/>
        <w:autoSpaceDE w:val="0"/>
        <w:autoSpaceDN w:val="0"/>
        <w:spacing w:after="0" w:line="272" w:lineRule="exact"/>
        <w:ind w:left="3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 xml:space="preserve">–  </w:t>
      </w:r>
      <w:r w:rsidRPr="008E5081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осуществлять следующую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продуктивную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деятельность:</w:t>
      </w:r>
    </w:p>
    <w:p w:rsidR="005A7C8D" w:rsidRPr="008E5081" w:rsidRDefault="005A7C8D" w:rsidP="005A7C8D">
      <w:pPr>
        <w:widowControl w:val="0"/>
        <w:numPr>
          <w:ilvl w:val="0"/>
          <w:numId w:val="11"/>
        </w:numPr>
        <w:tabs>
          <w:tab w:val="left" w:pos="312"/>
        </w:tabs>
        <w:autoSpaceDE w:val="0"/>
        <w:autoSpaceDN w:val="0"/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давать развернутые ответы на вопросы об изучаемом на уроке произведении или создавать небольшие рецензии на самостоятельно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прочитанные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произведения,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монстрируя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целостное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восприятие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художественного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мира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произведения,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поним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принадлежности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литературному</w:t>
      </w:r>
      <w:r w:rsidRPr="008E508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направлению (течению)</w:t>
      </w:r>
      <w:r w:rsidRPr="008E508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lastRenderedPageBreak/>
        <w:t>культурно-исторической</w:t>
      </w:r>
      <w:r w:rsidRPr="008E508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эпохе (периоду);</w:t>
      </w:r>
    </w:p>
    <w:p w:rsidR="005A7C8D" w:rsidRPr="008E5081" w:rsidRDefault="005A7C8D" w:rsidP="005A7C8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проектные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сфере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искусства,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предлагать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собственные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обоснованные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интерпретации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литературных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произведений.</w:t>
      </w:r>
    </w:p>
    <w:p w:rsidR="005A7C8D" w:rsidRPr="008E5081" w:rsidRDefault="005A7C8D" w:rsidP="005A7C8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A7C8D" w:rsidRPr="008E5081" w:rsidRDefault="005A7C8D" w:rsidP="00B0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A7C8D" w:rsidRPr="008E5081" w:rsidRDefault="005A7C8D" w:rsidP="005A7C8D">
      <w:pPr>
        <w:widowControl w:val="0"/>
        <w:autoSpaceDE w:val="0"/>
        <w:autoSpaceDN w:val="0"/>
        <w:spacing w:after="0" w:line="258" w:lineRule="exact"/>
        <w:ind w:left="8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b/>
          <w:sz w:val="28"/>
          <w:szCs w:val="28"/>
        </w:rPr>
        <w:t>Выпускник</w:t>
      </w:r>
      <w:r w:rsidRPr="008E508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r w:rsidRPr="008E508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b/>
          <w:sz w:val="28"/>
          <w:szCs w:val="28"/>
        </w:rPr>
        <w:t>базовом</w:t>
      </w:r>
      <w:r w:rsidRPr="008E5081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b/>
          <w:sz w:val="28"/>
          <w:szCs w:val="28"/>
        </w:rPr>
        <w:t>уровне</w:t>
      </w:r>
      <w:r w:rsidRPr="008E508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b/>
          <w:sz w:val="28"/>
          <w:szCs w:val="28"/>
        </w:rPr>
        <w:t>получит</w:t>
      </w:r>
      <w:r w:rsidRPr="008E5081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b/>
          <w:sz w:val="28"/>
          <w:szCs w:val="28"/>
        </w:rPr>
        <w:t>возможность</w:t>
      </w:r>
      <w:r w:rsidRPr="008E508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b/>
          <w:sz w:val="28"/>
          <w:szCs w:val="28"/>
        </w:rPr>
        <w:t>научиться:</w:t>
      </w:r>
    </w:p>
    <w:p w:rsidR="005A7C8D" w:rsidRPr="008E5081" w:rsidRDefault="005A7C8D" w:rsidP="005A7C8D">
      <w:pPr>
        <w:widowControl w:val="0"/>
        <w:numPr>
          <w:ilvl w:val="0"/>
          <w:numId w:val="12"/>
        </w:numPr>
        <w:tabs>
          <w:tab w:val="left" w:pos="816"/>
        </w:tabs>
        <w:autoSpaceDE w:val="0"/>
        <w:autoSpaceDN w:val="0"/>
        <w:spacing w:after="0" w:line="242" w:lineRule="auto"/>
        <w:ind w:right="101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давать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историко-культурный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комментарий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тексту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ресурсов</w:t>
      </w:r>
      <w:r w:rsidRPr="008E5081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музея,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специализированной</w:t>
      </w:r>
      <w:r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библиотеки,</w:t>
      </w:r>
      <w:r w:rsidRPr="008E508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ист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рических</w:t>
      </w:r>
      <w:r w:rsidRPr="008E508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документов</w:t>
      </w:r>
      <w:r w:rsidRPr="008E508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т. п.);</w:t>
      </w:r>
    </w:p>
    <w:p w:rsidR="005A7C8D" w:rsidRPr="008E5081" w:rsidRDefault="005A7C8D" w:rsidP="005A7C8D">
      <w:pPr>
        <w:widowControl w:val="0"/>
        <w:numPr>
          <w:ilvl w:val="0"/>
          <w:numId w:val="12"/>
        </w:numPr>
        <w:tabs>
          <w:tab w:val="left" w:pos="816"/>
        </w:tabs>
        <w:autoSpaceDE w:val="0"/>
        <w:autoSpaceDN w:val="0"/>
        <w:spacing w:after="0" w:line="242" w:lineRule="auto"/>
        <w:ind w:right="98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анализировать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художественное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произведение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сочетании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воплощения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нем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объективных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законов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литературного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субъективных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черт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авторской</w:t>
      </w:r>
      <w:r w:rsidRPr="008E508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дивидуальности;</w:t>
      </w:r>
    </w:p>
    <w:p w:rsidR="005A7C8D" w:rsidRPr="008E5081" w:rsidRDefault="005A7C8D" w:rsidP="005A7C8D">
      <w:pPr>
        <w:widowControl w:val="0"/>
        <w:numPr>
          <w:ilvl w:val="0"/>
          <w:numId w:val="12"/>
        </w:numPr>
        <w:tabs>
          <w:tab w:val="left" w:pos="816"/>
        </w:tabs>
        <w:autoSpaceDE w:val="0"/>
        <w:autoSpaceDN w:val="0"/>
        <w:spacing w:after="0" w:line="242" w:lineRule="auto"/>
        <w:ind w:right="102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анализировать художественное произведение во взаимосвязи литературы с другими областями гуманитарного знания (философией,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историей,</w:t>
      </w:r>
      <w:r w:rsidRPr="008E508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психологией</w:t>
      </w:r>
      <w:r w:rsidRPr="008E508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др.);</w:t>
      </w:r>
    </w:p>
    <w:p w:rsidR="005A7C8D" w:rsidRPr="008E5081" w:rsidRDefault="005A7C8D" w:rsidP="005A7C8D">
      <w:pPr>
        <w:widowControl w:val="0"/>
        <w:numPr>
          <w:ilvl w:val="0"/>
          <w:numId w:val="12"/>
        </w:numPr>
        <w:tabs>
          <w:tab w:val="left" w:pos="816"/>
        </w:tabs>
        <w:autoSpaceDE w:val="0"/>
        <w:autoSpaceDN w:val="0"/>
        <w:spacing w:after="0" w:line="240" w:lineRule="auto"/>
        <w:ind w:right="103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анализировать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одну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интерпретаций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эпического,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драматического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рического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кинофильм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театральную постановку; з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пись художественного чтения; серию иллюстраций к произведению), оценивая, как интерпретируется исходный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текст.</w:t>
      </w:r>
    </w:p>
    <w:p w:rsidR="008E5081" w:rsidRPr="008E5081" w:rsidRDefault="005A7C8D" w:rsidP="008E50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Выпускник на базовом уровне получит возможность узн</w:t>
      </w:r>
      <w:r w:rsidR="008E5081" w:rsidRPr="008E5081">
        <w:rPr>
          <w:rFonts w:ascii="Times New Roman" w:eastAsia="Times New Roman" w:hAnsi="Times New Roman" w:cs="Times New Roman"/>
          <w:sz w:val="28"/>
          <w:szCs w:val="28"/>
        </w:rPr>
        <w:t>ать о</w:t>
      </w:r>
      <w:r w:rsidR="008E5081"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E5081" w:rsidRPr="008E5081">
        <w:rPr>
          <w:rFonts w:ascii="Times New Roman" w:eastAsia="Times New Roman" w:hAnsi="Times New Roman" w:cs="Times New Roman"/>
          <w:sz w:val="28"/>
          <w:szCs w:val="28"/>
        </w:rPr>
        <w:t>месте</w:t>
      </w:r>
      <w:r w:rsidR="008E5081"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E5081"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E5081"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E5081" w:rsidRPr="008E5081">
        <w:rPr>
          <w:rFonts w:ascii="Times New Roman" w:eastAsia="Times New Roman" w:hAnsi="Times New Roman" w:cs="Times New Roman"/>
          <w:sz w:val="28"/>
          <w:szCs w:val="28"/>
        </w:rPr>
        <w:t>значении русской</w:t>
      </w:r>
      <w:r w:rsidR="008E5081"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8E5081" w:rsidRPr="008E5081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="008E5081"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E5081" w:rsidRPr="008E508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E5081" w:rsidRPr="008E50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E5081" w:rsidRPr="008E5081">
        <w:rPr>
          <w:rFonts w:ascii="Times New Roman" w:eastAsia="Times New Roman" w:hAnsi="Times New Roman" w:cs="Times New Roman"/>
          <w:sz w:val="28"/>
          <w:szCs w:val="28"/>
        </w:rPr>
        <w:t>мировой</w:t>
      </w:r>
      <w:r w:rsidR="008E5081"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E5081" w:rsidRPr="008E5081">
        <w:rPr>
          <w:rFonts w:ascii="Times New Roman" w:eastAsia="Times New Roman" w:hAnsi="Times New Roman" w:cs="Times New Roman"/>
          <w:sz w:val="28"/>
          <w:szCs w:val="28"/>
        </w:rPr>
        <w:t>литературе;</w:t>
      </w:r>
    </w:p>
    <w:p w:rsidR="008E5081" w:rsidRPr="008E5081" w:rsidRDefault="008E5081" w:rsidP="008E5081">
      <w:pPr>
        <w:widowControl w:val="0"/>
        <w:tabs>
          <w:tab w:val="left" w:pos="815"/>
          <w:tab w:val="left" w:pos="816"/>
        </w:tabs>
        <w:autoSpaceDE w:val="0"/>
        <w:autoSpaceDN w:val="0"/>
        <w:spacing w:after="0" w:line="268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hAnsi="Times New Roman" w:cs="Times New Roman"/>
          <w:b/>
          <w:bCs/>
          <w:sz w:val="28"/>
          <w:szCs w:val="28"/>
        </w:rPr>
        <w:t xml:space="preserve">       -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произведениях</w:t>
      </w:r>
      <w:r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новейшей отечественной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мировой</w:t>
      </w:r>
      <w:r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литературы;</w:t>
      </w:r>
    </w:p>
    <w:p w:rsidR="008E5081" w:rsidRPr="008E5081" w:rsidRDefault="008E5081" w:rsidP="008E5081">
      <w:pPr>
        <w:widowControl w:val="0"/>
        <w:numPr>
          <w:ilvl w:val="0"/>
          <w:numId w:val="13"/>
        </w:numPr>
        <w:tabs>
          <w:tab w:val="left" w:pos="815"/>
          <w:tab w:val="left" w:pos="816"/>
        </w:tabs>
        <w:autoSpaceDE w:val="0"/>
        <w:autoSpaceDN w:val="0"/>
        <w:spacing w:before="2" w:after="0" w:line="275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важнейших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литературных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ресурсах,</w:t>
      </w:r>
      <w:r w:rsidRPr="008E508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 том</w:t>
      </w:r>
      <w:r w:rsidRPr="008E50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 сети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Интернет;</w:t>
      </w:r>
    </w:p>
    <w:p w:rsidR="008E5081" w:rsidRPr="008E5081" w:rsidRDefault="008E5081" w:rsidP="008E5081">
      <w:pPr>
        <w:widowControl w:val="0"/>
        <w:numPr>
          <w:ilvl w:val="0"/>
          <w:numId w:val="13"/>
        </w:numPr>
        <w:tabs>
          <w:tab w:val="left" w:pos="815"/>
          <w:tab w:val="left" w:pos="816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8E50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историко-культурном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подходе</w:t>
      </w:r>
      <w:r w:rsidRPr="008E508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литературоведении;</w:t>
      </w:r>
    </w:p>
    <w:p w:rsidR="008E5081" w:rsidRPr="008E5081" w:rsidRDefault="008E5081" w:rsidP="008E5081">
      <w:pPr>
        <w:widowControl w:val="0"/>
        <w:numPr>
          <w:ilvl w:val="0"/>
          <w:numId w:val="13"/>
        </w:numPr>
        <w:tabs>
          <w:tab w:val="left" w:pos="815"/>
          <w:tab w:val="left" w:pos="816"/>
        </w:tabs>
        <w:autoSpaceDE w:val="0"/>
        <w:autoSpaceDN w:val="0"/>
        <w:spacing w:before="3" w:after="0" w:line="275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историко-литературном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XIX</w:t>
      </w:r>
      <w:r w:rsidRPr="008E508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XX</w:t>
      </w:r>
      <w:r w:rsidRPr="008E50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веков;</w:t>
      </w:r>
    </w:p>
    <w:p w:rsidR="008E5081" w:rsidRPr="008E5081" w:rsidRDefault="008E5081" w:rsidP="008E5081">
      <w:pPr>
        <w:widowControl w:val="0"/>
        <w:numPr>
          <w:ilvl w:val="0"/>
          <w:numId w:val="13"/>
        </w:numPr>
        <w:tabs>
          <w:tab w:val="left" w:pos="815"/>
          <w:tab w:val="left" w:pos="816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ярких</w:t>
      </w:r>
      <w:r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характерных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чертах</w:t>
      </w:r>
      <w:r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литературных</w:t>
      </w:r>
      <w:r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направлений или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чений;</w:t>
      </w:r>
    </w:p>
    <w:p w:rsidR="008E5081" w:rsidRPr="008E5081" w:rsidRDefault="008E5081" w:rsidP="008E5081">
      <w:pPr>
        <w:widowControl w:val="0"/>
        <w:numPr>
          <w:ilvl w:val="0"/>
          <w:numId w:val="13"/>
        </w:numPr>
        <w:tabs>
          <w:tab w:val="left" w:pos="815"/>
          <w:tab w:val="left" w:pos="816"/>
        </w:tabs>
        <w:autoSpaceDE w:val="0"/>
        <w:autoSpaceDN w:val="0"/>
        <w:spacing w:before="2" w:after="0" w:line="275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имена</w:t>
      </w:r>
      <w:r w:rsidRPr="008E508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ведущих</w:t>
      </w:r>
      <w:r w:rsidRPr="008E5081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писателей,</w:t>
      </w:r>
      <w:r w:rsidRPr="008E5081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значимые</w:t>
      </w:r>
      <w:r w:rsidRPr="008E5081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факты</w:t>
      </w:r>
      <w:r w:rsidRPr="008E5081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8E5081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8E5081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биографии,</w:t>
      </w:r>
      <w:r w:rsidRPr="008E5081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звания</w:t>
      </w:r>
      <w:r w:rsidRPr="008E5081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ключевых</w:t>
      </w:r>
      <w:r w:rsidRPr="008E5081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произведений,</w:t>
      </w:r>
      <w:r w:rsidRPr="008E5081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имена</w:t>
      </w:r>
      <w:r w:rsidRPr="008E5081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героев,</w:t>
      </w:r>
      <w:r w:rsidRPr="008E5081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ставших</w:t>
      </w:r>
    </w:p>
    <w:p w:rsidR="008E5081" w:rsidRPr="008E5081" w:rsidRDefault="008E5081" w:rsidP="008E5081">
      <w:pPr>
        <w:widowControl w:val="0"/>
        <w:autoSpaceDE w:val="0"/>
        <w:autoSpaceDN w:val="0"/>
        <w:spacing w:after="0" w:line="275" w:lineRule="exact"/>
        <w:ind w:left="110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«вечными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образами»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8E50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именами</w:t>
      </w:r>
      <w:r w:rsidRPr="008E50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нарицательными</w:t>
      </w:r>
      <w:r w:rsidRPr="008E508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E508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общемировой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E50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отечестве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ной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культуре;</w:t>
      </w:r>
    </w:p>
    <w:p w:rsidR="005A7C8D" w:rsidRPr="008E5081" w:rsidRDefault="008E5081" w:rsidP="008E5081">
      <w:pPr>
        <w:widowControl w:val="0"/>
        <w:tabs>
          <w:tab w:val="left" w:pos="816"/>
        </w:tabs>
        <w:autoSpaceDE w:val="0"/>
        <w:autoSpaceDN w:val="0"/>
        <w:spacing w:after="0" w:line="240" w:lineRule="auto"/>
        <w:ind w:left="393" w:right="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508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E508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соотношении и</w:t>
      </w:r>
      <w:r w:rsidRPr="008E508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взаимосвязях</w:t>
      </w:r>
      <w:r w:rsidRPr="008E508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литературы с</w:t>
      </w:r>
      <w:r w:rsidRPr="008E508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историческим периодом,</w:t>
      </w:r>
      <w:r w:rsidRPr="008E508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8E5081">
        <w:rPr>
          <w:rFonts w:ascii="Times New Roman" w:eastAsia="Times New Roman" w:hAnsi="Times New Roman" w:cs="Times New Roman"/>
          <w:sz w:val="28"/>
          <w:szCs w:val="28"/>
        </w:rPr>
        <w:t>эпохой.</w:t>
      </w:r>
    </w:p>
    <w:p w:rsidR="005A7C8D" w:rsidRDefault="005A7C8D" w:rsidP="00B030B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4C7A4C" w:rsidRPr="004E1508" w:rsidRDefault="004C7A4C" w:rsidP="008E5081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4E1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15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Содержание курса</w:t>
      </w:r>
    </w:p>
    <w:p w:rsidR="005A7C8D" w:rsidRPr="005A7C8D" w:rsidRDefault="005A7C8D" w:rsidP="005A7C8D">
      <w:pPr>
        <w:widowControl w:val="0"/>
        <w:autoSpaceDE w:val="0"/>
        <w:autoSpaceDN w:val="0"/>
        <w:spacing w:after="0" w:line="272" w:lineRule="exact"/>
        <w:ind w:right="7641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4C7A4C" w:rsidRPr="004E1508" w:rsidRDefault="004C7A4C" w:rsidP="005A7C8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7A4C" w:rsidRPr="004E1508" w:rsidRDefault="004C7A4C" w:rsidP="00B030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Литература XIX века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Русская литература XIX века в контексте мировой культуры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. Основные темы и проблемы русской литературы XIX века (свобода, 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духовно-нравственные искания человека, обращение к народу в поисках нравственного идеала).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333333"/>
          <w:sz w:val="28"/>
          <w:szCs w:val="28"/>
        </w:rPr>
        <w:t>Россия в первой половине XIX века.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 xml:space="preserve"> «Дней Александровских  прекрасное н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чало». Отечественная война 1812 го года. Движение декабристов. Воцарение Ник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лая I. Расцвет и упадок монархии. Оживление вольнолюбивых настроении. Литер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тура первой половины XIX века. Отголоски классицизма. Сентиментализм. Возни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новение романтизма. Жуковский. Батюшков. Рылеев. Баратынский. Тютчев. Рома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н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 xml:space="preserve">тизм Пушкина, Лермонтова и Гоголя. Зарождение реализма (Крылов, Грибоедов, 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lastRenderedPageBreak/>
        <w:t>Пушкин, Лермонтов, Гоголь, «натуральная школа») и профессиональной рус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softHyphen/>
        <w:t>ской критической мысли.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333333"/>
          <w:sz w:val="28"/>
          <w:szCs w:val="28"/>
        </w:rPr>
        <w:t>Россия во второй половине XIX века.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 xml:space="preserve"> Падение крепостного права. Земельный вопрос. Развитие капитализма и демократизация общества. Судебные реформы. О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х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ра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softHyphen/>
        <w:t>нительные, либеральные, славянофильские, почвеннические и революционные настроения. Расцвет  русского романа (Тургенев, Гончаров, Л. Толстой, Достое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ский), драматургии (Островский, Сухово-Кобылин). Русская поэзия. Судьбы рома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н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тизма и реализма в поэзии. Две основные тенденции в лирике: Некрасов, поэты его круга и Фет, Тютчев, Майков, Полонский. Критика социально-историческая (Че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р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нышевский, Добролюбов, Писарев), «органическая» (Григорьев), эстетическая (Бо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т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кин, Страхов). Зарождение народнической идеологии и литературы. Чехов как п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следний великий реалист. Наследие старой драмы, ее гибель и рождение новой др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Pr="004E1508">
        <w:rPr>
          <w:rFonts w:ascii="Times New Roman" w:hAnsi="Times New Roman" w:cs="Times New Roman"/>
          <w:color w:val="333333"/>
          <w:sz w:val="28"/>
          <w:szCs w:val="28"/>
        </w:rPr>
        <w:t>матургии в творчестве Чехова.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Литература первой половины XIX века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Александр Сергеевич Пушкин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Жизнь и творчество. Лирика Пушкина, ее г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манизм. Красота, Добро, Истина — три принципа пушкинского творчества. Наци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нально-историческое и общечеловеческое содержание лирики. Стихотворения: «П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эту», «Брожу ли я вдоль улиц шумных...», «Отцы пустынники и жены непорочны...», «Погасло дневное светило...», «Свободы сеятель пустынный...», «Подражания Кор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ну», «Элегия» («Безумных лет угасшее веселье...»), «...Вновь я посетил...», «Поэт», «Из Пиндемонти», «Разговор Книгопродавца с Поэтом», «Вольность», «Демон», «Осень» и др. Слияние гражданских, философских и личных мотивов. Преодоление трагического представления о мире и месте человека в нем через приобщение к ходу истории. Вера в неостановимый поток жизни  и преемственность поколений. Рома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тическая лирики и романтически</w:t>
      </w:r>
      <w:r>
        <w:rPr>
          <w:rFonts w:ascii="Times New Roman" w:hAnsi="Times New Roman" w:cs="Times New Roman"/>
          <w:color w:val="000000"/>
          <w:sz w:val="28"/>
          <w:szCs w:val="28"/>
        </w:rPr>
        <w:t>е поэмы. Историзм и народность 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- основа реализма Пушкина. Развитие реализма в лирике и поэмах. «Евгений Онегин», «Медный вса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ник».</w:t>
      </w:r>
    </w:p>
    <w:p w:rsidR="004C7A4C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Михаил Юрьевич Лермонтов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Жизнь и творчество. Ранние романтические стихотворения и поэмы. Основные настроения: чувство трагического одиночества, мятежный порыв в иной мир или к иной, светлой и прекрасной жизни, любовь как страсть, приносящая страдания, чистота и красота поэзии как заповедник святыни сердца. Трагическая судьба поэта и человек в бездуховном мире. Стихотворения: «Валерик», «Как часто, пестрою толпою окружен...», «Сон», «Выхожу один я на д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рогу...», «Нет, я не Байрон, я другой...». «Молитва» («Я, Матерь Божия, ныне с м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литвою...»), «Завещание». Своеобразие художественного мира Лермонтова. Тема Родины, поэта и поэзии, любви, мотив одиночества. Романтизм и реализм в творч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стве поэта.                                                                                                                      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Теория литературы.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 Углубление понятий о ро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мантизме и реализме, об их с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отноше</w:t>
      </w:r>
      <w:r>
        <w:rPr>
          <w:rFonts w:ascii="Times New Roman" w:hAnsi="Times New Roman" w:cs="Times New Roman"/>
          <w:color w:val="000000"/>
          <w:sz w:val="28"/>
          <w:szCs w:val="28"/>
        </w:rPr>
        <w:t>нии и взаимовли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янии.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Николай Васильевич Гоголь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Жизнь и творчество (обзор). Романтические произведения. «Вечера на хуторе близ Диканьки». Рассказчик и рассказчики. Н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родная фантастика. «Миргород». Два начала в композиции сборника: сатирическое («Повесть о том, как поссорились Иван Иванович с Иваном Никифоровичем») и эпико-героическое («Тарас Бульба»). Противоречивое слияние положительных и 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рицательных начал в других повестях («Старосветские помещики» — идиллия и с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тира, «Вий» — демоническое и ангельское). «Петербургские повести». «Портрет».  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четание трагедийности и комизма, лирики и сатиры, ре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альности и фантастики. Петербург как мифический образ бездушного и обманного города. Комедия «Рев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зор». Поэма «Мертвые души».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Литература второй половины XIX века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color w:val="000000"/>
          <w:sz w:val="28"/>
          <w:szCs w:val="28"/>
        </w:rPr>
        <w:t>Обзор русской литературы второй половины XIX века. Россия второй половины XIX века. Общественно-политическая ситуация в стране. Достижения в области науки и культуры. Основные тенденции в развитии реалистической литературы. Журналистика и литературная критика. Аналитический характер русской прозы, ее социальная острота и философская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глубина. Идея нравственного са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мосовершенс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вования. Универсальность художественных образов. Традиции и новаторство в ру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ской поэзии. Формирование национального театра. Классическая русская литерат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ра и ее мировое признание.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Иван Александрович Гончаров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Жизнь и творчество (обзор). Роман «Обл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мов». Социальная и нравственная проблематика. Хорошее и дурное в характере 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ломова. Смысл его жизни и смерти. «Обломовщина» как общественное явление. Г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рои романа и их отношение к Обломову. Авторская позиция и способы ее выраж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ния в романе. Роман «Обломов» в зеркале критики («Что такое обломовщина?» Н. А. Добролюбова, «Обломов» Д. И. Писарева).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Теория литературы. 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 Обобщение в литературе. Типичное явление в литерат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ре. Типическое как слияние общего и индивидуального, как проявление общего ч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рез индивидуальное. Литературная критика.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Александр Николаевич Островский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Жизнь и творчество (обзор). Периодиз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ция творчества. Наследник Фонвизина, Грибоедова, Гоголя. Создатель русского сценического репертуара. Драма «Гроза». Ее народные истоки. Духовное самосо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нание Катерины. Нравственно ценное и косное в патриархальном быту. Россия на переломе, чреватом трагедией, ломкой судеб, гибелью людей. Своеобразие ко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фликта и основные стадии развития действия. Прием антитезы в пьесе. Изображ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ние «жестоких нравов» «темного царства». Образ города Калинова. Трагедийный фон пьесы. Катерина в системе образов. Внутренний конфликт Катерины. Народно-поэтическое и религиозное в образе Катерины. Нравственная проблематика пьесы: тема греха, возмездия и покаяния. Смысл названия и символика пьесы. Жанровое своеобразие. Драматургическое мастерство Островского. А. Н. Островский в крит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ке («Луч света и темном царстве» Н. А. Добролюбова). 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Теория литературы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Углубление понятий о драме как роде литературы, о жа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рах комедии, драмы, трагедии. Драматургический конфликт (развитие понятия).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Иван Сергеевич Тургенев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Жизнь и творчество (обзор). Роман «Отцы и дети». Духовный конфликт (различное отношение к духовным ценностям: к любви, прир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де, искусству) между поколениями, отраженный в заглавии и легший в основу р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мана. Базаров в ситуации русского человека на рандеву. Его сторонники и проти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ники. Трагическое одиночество героя. Споры вокруг романа и авторская позиция Тургенева. Тургенев как пропагандист русской литературы на Западе. Критика о Тургеневе. («Базаров» Д. И. Писарева). </w:t>
      </w: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Теория литературы.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 Углубление понятия о романе  (частная жизнь в исторической  панораме, социально-бытовые и общечел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веческие стороны в романе).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Федор Иванович Тютчев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Жизнь и творчество. Наследник классицизма и поэт-романтик. Философский характер тютчевского романтизма. Идеал Тютчева — сли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ние человека с Природой и Историей, с «божеско-всемирной жизнью» и его неос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ществимость. Сочетание разномасштабных образов природы (космический охват с конкретно-реалистической детализацией). Любовь как стихийная сила и «поединок роковой». Основ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ной жанр — лирический фрагмент («осколок» классици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стических монументальных и масштабных жанров — героической или философской поэмы, торжественной или философской оды, вмещающий образы старых ли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рических или эпических жанровых форм). Мифологизмы, архаизмы как признаки монументальн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го стиля грандиозных творений. Стихотворения: «Silentium», «Не то, что мните вы, природа...», «Еще земли печален вид...», «Как хоро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шо ты, о море ночное...», «Я встретил вас, и все былое...», «Эти бедные селенья...», «Нам не дано предугадать...», «Природа — сфинкс...», «Умом Россию по понять...», «О, как убийственно мы л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бим...». 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Теория литературы.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 Углубление понятия о ли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рике. Судьба жанров оды и эл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гии в русской поэзии.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Афанасий Афанасьевич Фет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Жизнь и творчество (обзор.) Двойственность личности и судьбы Фета-поэта и Фета — практичного помещика. Жизнеутве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ждающее начало в лирике природы. Фет как мастер реалистического пейзажа. Кр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сота обыденно-реалистической детали и умение передать «мимолетное», «неулов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мое». Романтические «поэтизмы» и метафорический язык. Гармония и музыкал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ность поэтической речи и способы их достиже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ния. Тема смерти и мотив трагизма человеческого бытия в поздней лирике Фета. Стихотворения: «Даль», «Шепот, ро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кое дыханье...», «Еще майская ночь», «Еще весны душистой нега...», «Летний вечер тих и ясен...», «Я пришел к тебе с приветом...»,  «Заря прощается с землею...», «Это утро, радость эта...», «Певице», «Сияла ночь. Луной был полон сад...», «Как беден наш язык!..», «Одним толчком согнать ладью живую...», «На качелях».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Теория литературы.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 Углубление понятия о лирике. Композиция лирического стихотворения.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Алексей Константинович Толстой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Жизнь и творчество. Своеобразие худож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ственного мира Толстого. Основные темы, мотивы и образы поэзии. Взгляд на ру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скую историю в произведениях писателя. Влияние фольклора и романтической тр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диции. Стихотворения: «Слеза дрожит в твоем ревнивом взоре...», «Против теч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ния», «Государь ты наш ба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тюшка...».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Николай Алексеевич Некрасов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Жизнь и творчество (обзор). Некрасов-журналист. Противоположность литературно-художественных взглядов Некрасова и Фета. Разрыв с романтиками и переход на позиции реализма. Прозаизация лирики, усиление роли сюжетного начала. Социальная трагедия народа в городе и деревне. Настоящее и будущее народа как предмет лирических переживаний страдающего поэта. Интонация плача, рыданий, стона как способ исповедального выражения л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рических переживаний. Сатира Некрасова. Героическое и жертвенное в образе ра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ночинца-народолюбца. Психологизм и бытовая конкретизация любовной лирики. Поэмы Некрасова, их содержание, поэтический язык. Замысел поэмы «Кому на Руси жить хорошо». Дореформенная и пореформенная Россия в поэме, широта тематики и стилистическое многообразие. Образы крестьян и «народных заступников». Тема социального и духовного рабства, тема народного бунта. Фольклорное начало в п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эме. Особенности поэтического языка. Стихотворения: «Рыцарь на час», «В дороге», «Надрывается сердце от муки...», «Душно! Без счастья и воли...», «Поэт и гражд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нин», «Элегия», «Умру я скоро...», «Музе», «Мы с тобой бестолковые люди..-, «О Муза! Я у двери гроба...», «Я не люблю иронии твоей...», «Блажен незлобивый п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эт...», «Внимая ужасам войны...», «Трой</w:t>
      </w:r>
      <w:r>
        <w:rPr>
          <w:rFonts w:ascii="Times New Roman" w:hAnsi="Times New Roman" w:cs="Times New Roman"/>
          <w:color w:val="000000"/>
          <w:sz w:val="28"/>
          <w:szCs w:val="28"/>
        </w:rPr>
        <w:t>ка», «Еду ли ночью по улице тем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ной...». 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Теория литературы.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 Понятие о народности искусства. Фольклоризм худож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ственной литературы (развитие понятия).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Михаил Евграфович Салтыков-Щедрин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Жизнь и творчество (обзор). «Ист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рия одного города» — ключевое художественное произведение писателя. Сатирико-гротесковая хроника, изображающая смену градоначальников, как намек на смену царей в русской истории. Терпение народа как национальная отрицательная черта. Сказки (по выбору). Сатирическое негодование против произвола властей и желчная насмешка над покорностью народа.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Теория литературы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Фантастика, гротеск и эзопов язык (развитие понятий). Сатира как выражение общественной позиции писателя. Жанр памфлета (начальные представления).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Лев Николаевич Толстой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Жизнь и творчество (об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зор). Начало творческого пути. Духовные искания, их отражение в трилогии «Детство», «Отрочество», «Юность». Становление типа толстовского героя — просвещенного правдоискателя, ищущего совершенства. Нравственная чистота писательского взгляда на человека и мир. «Войн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и мир» — вершина творчества 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Н. Толстого. Творческая история ром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на. Своеобразие жанра и стиля. Образ автора как объединяющее идейно-стилевое начало «Войны и мира», вмещающее в себя аристо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кратические устремления русской патриархальной демократии. Соединение народа как «тела» нации с ее «умом» — просвещенным дворянством на почве общины и личной независимости. Народ и «мысль народная» в изображении писателя. Просвещенные герои и их судьбы в в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довороте исторических событий. Духовные иска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ния Андрея Болконского и Пьера Безухова. Рационализм Андрея Болконского и эмоционально-интуитивное осмысл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ние жизни Пьером Безуховым. Нравственно-психологической облик Наташи Рост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вой, Марьи Болконской, Сони, Элен. Философские, нравственные и эстетические искания Толстого, реализованные в образах Наташи и Марьи. Философский смысл образа Платона Каратаева. Толстовская мысль об истории. Образы Кутузова и Н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полеона, значение их противопоставления. Патриотизм ложный и патриотизм 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тинный. Внутренний монолог как способ выражения «диалектики души». Своеобр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зие религиозно-этических и эстетических взглядов Толстого. Всемирное значение Толстого — художника и мыслителя. Его влияние на русскую и мировую литерат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ру. </w:t>
      </w: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Теория литературы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Углубление понятия о ро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мане. Роман-эпопея. Внутренний монолог (развитие по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нятия). Психологизм художественной прозы (развитие пон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тия).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Федор Михайлович Достоевский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Жизнь и творчество (обзор). Достоевский, Гоголь и «натуральная школа». «Преступление и наказание» — первый идеологич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ский роман. Творческая история. Уголовно-авантюрная основа и ее преобразование в сюжете произведения. Противопоставление преступления и наказания в композ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ции романа. Композиционная роль снов Раскольникова, его психология, преступл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ние и судьба в свете религиозно-нравственных и социальных представлений. «М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ленькие люди» в романе, проблема социальной несправедливости и гуманизм пис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теля. Духовные искания интеллектуального героя и способы их выявления. Испов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дальное начало как способ самораскрытия души. Полифонизм романа и диалоги г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роев. Достоевский и его значение для русской и мировой культуры. 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Теория литературы.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 Углубление понятия о романе (роман нравственно-психологический, роман идеологический). Психологизм и способы его выражения в ро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манах Толстого и Достоевского.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Николай Семенович Лесков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Жизнь и творчество (обзор). Бытовые повести и жанр «русской новеллы». Антинигилистические романы. Правдоискатели и наро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ные праведники. Повесть «Очарованный странник» и ее герой Иван Флягин. Фоль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лорное начало в повести. Талант и творческий дух человека из народа. «Тупейный художник». Самобытные характеры и необычные судьбы, исключительность 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стоятельств, любовь к жизни и людям, нравственная стойкость — основные мотивы повествования Лескова о русском человеке. (Изучается одно произведение по выб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ру.)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Теория литературы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Формы повествования. Проблема сказа. Понятие о стил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зации.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Антон Павлович Чехов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Жизнь и творчество. Сотрудничество в юмористич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ских журналах. Основные жанры — сценка, юмореска, анекдот, пародия. Спор с традицией изображения «маленького человека». Конфликт между сложной и пес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рой жизнью и узкими представлениями о ней как основа комизма ранних рассказов. Многообразие философско-психологической проблематики в рассказах зрелого Ч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хова. Конфликт обыденного и идеального, судьба надежд и иллюзий в мире траг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ческой реальности, «футлярное» существование, образы будущего — темы и пр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блемы рассказов Чехова. Рассказы по выбору: «Человек в футляре», «Ионыч», «Дом с мезонином», «Студент», «Дама с собачкой», «Случай из практики», «Черный м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нах» и др. «Вишневый сад». Образ вишневого сада, старые и новые хозяева как прошлое, настоящее и будущее России. Лирическое и трагическое начала в пьесе, роль фарсовых эпизодов и комических персонажей. Психологизация ремарки. Си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волическая образность, «бессобытийность», «подводное течение». Значение худ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жественного наследия Чехова для русской и мировой литературы.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Теория литературы.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 xml:space="preserve"> Углубление понятия о рассказе. Стиль Чехова-рассказчика: открытые финалы, музыкальность, поэтичность, психологическая и символическая деталь. Композиция и стилистика пьес. Роль ремарок, пауз, звуковых и шумовых эффектов. Сочета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softHyphen/>
        <w:t>ние лирики и комизма. Понятие о лирической комедии.</w:t>
      </w:r>
    </w:p>
    <w:p w:rsidR="004C7A4C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 зарубежной литературы (3 автора по выбору)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Обзор зарубежной литературы второй половины XIX века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color w:val="000000"/>
          <w:sz w:val="28"/>
          <w:szCs w:val="28"/>
        </w:rPr>
        <w:t>Основные тенденции в развитии литературы второй половины XIX века. Поз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ний романтизм. Романтизм как доминанта литературного процесса. Символизм.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Ги де Мопассан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Слово о писателе. «Ожерелье». Новелла об обыкновенных и честных людях, обделенных земными благами. Психологическая острота сюжета Мечты героев о счастье, сочетание в них значительного и мелкого. Мастерство ко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позиции. Неожиданность развязки. Особенности жанра новеллы.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Генрик Ибсен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Слово о писателе. «Кукольный дом». Проблема социального неравенства и права женщины. Жизнь-игра и героиня-кукла. Мораль естественная и мораль ложная. Неразрешимость конфликта. «Кукольный дом» как «драма идеи и психологическая драма».</w:t>
      </w:r>
    </w:p>
    <w:p w:rsidR="004C7A4C" w:rsidRPr="004E1508" w:rsidRDefault="004C7A4C" w:rsidP="004E1508">
      <w:pPr>
        <w:shd w:val="clear" w:color="auto" w:fill="FAFAFA"/>
        <w:spacing w:after="0" w:line="240" w:lineRule="auto"/>
        <w:ind w:firstLine="54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Артюр Рембо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. Слово о писателе. «Пьяный корабль». Пафос разрыва со всем устоявшимся, закосневшим. Апология стихийности, раскрепощенности, свободы и своеволия художника. Склонное к деформации образа, к смешению пропорций, ст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ранию грани между реальным и воображаемым. Символизм стихотворения. Своео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4E1508">
        <w:rPr>
          <w:rFonts w:ascii="Times New Roman" w:hAnsi="Times New Roman" w:cs="Times New Roman"/>
          <w:color w:val="000000"/>
          <w:sz w:val="28"/>
          <w:szCs w:val="28"/>
        </w:rPr>
        <w:t>разие поэтического языка.</w:t>
      </w:r>
    </w:p>
    <w:p w:rsidR="004C7A4C" w:rsidRPr="004E1508" w:rsidRDefault="004C7A4C" w:rsidP="004E1508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1508">
        <w:rPr>
          <w:rFonts w:ascii="Times New Roman" w:hAnsi="Times New Roman" w:cs="Times New Roman"/>
          <w:b/>
          <w:bCs/>
          <w:sz w:val="28"/>
          <w:szCs w:val="28"/>
        </w:rPr>
        <w:t>О. де Бальзак</w:t>
      </w:r>
      <w:r w:rsidRPr="004E1508">
        <w:rPr>
          <w:rFonts w:ascii="Times New Roman" w:hAnsi="Times New Roman" w:cs="Times New Roman"/>
          <w:sz w:val="28"/>
          <w:szCs w:val="28"/>
        </w:rPr>
        <w:t>. Слово о писателе. «Человеческая комедия» как история  людских судеб и страстей. Реалистический пафос прозы Бальзака.  Социальные проблемы повести О. Бальзак «Гобсек». Образ скупца. Мир хозяев жизни и их жертв.</w:t>
      </w:r>
    </w:p>
    <w:p w:rsidR="004C7A4C" w:rsidRPr="004E1508" w:rsidRDefault="004C7A4C" w:rsidP="004E1508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sz w:val="28"/>
          <w:szCs w:val="28"/>
        </w:rPr>
        <w:t>Дж. Байрон</w:t>
      </w:r>
      <w:r w:rsidRPr="004E1508">
        <w:rPr>
          <w:rFonts w:ascii="Times New Roman" w:hAnsi="Times New Roman" w:cs="Times New Roman"/>
          <w:sz w:val="28"/>
          <w:szCs w:val="28"/>
        </w:rPr>
        <w:t>. Слово о поэте. Своеобразие судьбы и творчества Байрона. Гражданские мотивы в лирике. Свободолюбие и настроения «мировой скорби», отразившиеся в поэзии Байрона. Понятие байронизма.</w:t>
      </w:r>
    </w:p>
    <w:p w:rsidR="004C7A4C" w:rsidRDefault="004C7A4C" w:rsidP="004E1508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sz w:val="28"/>
          <w:szCs w:val="28"/>
        </w:rPr>
        <w:t>Г. Гейне.</w:t>
      </w:r>
      <w:r w:rsidRPr="004E1508">
        <w:rPr>
          <w:rFonts w:ascii="Times New Roman" w:hAnsi="Times New Roman" w:cs="Times New Roman"/>
          <w:sz w:val="28"/>
          <w:szCs w:val="28"/>
        </w:rPr>
        <w:t xml:space="preserve"> Слово о поэте. Лирика романтизма в творчестве Г. Гейне. Темы, мотивы, образы в его поэзии. Фольклорные сюжеты в стихотворениях. Традиции переводов поэзии Г. Гейне в русской литературе.</w:t>
      </w:r>
    </w:p>
    <w:p w:rsidR="009B4815" w:rsidRDefault="009B4815" w:rsidP="004E1508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B4815" w:rsidRDefault="009B4815" w:rsidP="009B4815">
      <w:pPr>
        <w:suppressAutoHyphens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815">
        <w:rPr>
          <w:rFonts w:ascii="Times New Roman" w:hAnsi="Times New Roman" w:cs="Times New Roman"/>
          <w:b/>
          <w:sz w:val="28"/>
          <w:szCs w:val="28"/>
        </w:rPr>
        <w:t>Содержание курса 20 века.</w:t>
      </w:r>
    </w:p>
    <w:p w:rsidR="000D733B" w:rsidRPr="000D733B" w:rsidRDefault="000D733B" w:rsidP="009B4815">
      <w:pPr>
        <w:suppressAutoHyphens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b/>
          <w:bCs/>
          <w:color w:val="000000"/>
          <w:sz w:val="28"/>
          <w:szCs w:val="28"/>
        </w:rPr>
        <w:t>Русская литература в контексте мировой художественной культуры XX столетия</w:t>
      </w:r>
      <w:r w:rsidRPr="000D733B">
        <w:rPr>
          <w:rStyle w:val="2"/>
          <w:color w:val="000000"/>
          <w:sz w:val="28"/>
          <w:szCs w:val="28"/>
        </w:rPr>
        <w:t>. Литература и глобальные исторические потрясения в судьбе России в XX веке. Три основных направления, в русле которых протекало развитие русской лит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ратуры: русская советская литература, литература, официально не признанная вл</w:t>
      </w:r>
      <w:r w:rsidRPr="000D733B">
        <w:rPr>
          <w:rStyle w:val="2"/>
          <w:color w:val="000000"/>
          <w:sz w:val="28"/>
          <w:szCs w:val="28"/>
        </w:rPr>
        <w:t>а</w:t>
      </w:r>
      <w:r w:rsidRPr="000D733B">
        <w:rPr>
          <w:rStyle w:val="2"/>
          <w:color w:val="000000"/>
          <w:sz w:val="28"/>
          <w:szCs w:val="28"/>
        </w:rPr>
        <w:t>стью, литература Русского зарубежья. Различное и общее: что противопоставляло и что объединяло разные потоки русской литературы. Основные темы и проблемы. Проблема нравственного выбора человека и проблема ответственности. Тема ист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>рической памяти, национального самосознания. Поиск нравственного и эстетич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ского идеалов.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b/>
          <w:bCs/>
          <w:color w:val="000000"/>
          <w:sz w:val="28"/>
          <w:szCs w:val="28"/>
        </w:rPr>
        <w:t xml:space="preserve">Литература начала </w:t>
      </w:r>
      <w:r w:rsidRPr="000D733B">
        <w:rPr>
          <w:rStyle w:val="2"/>
          <w:b/>
          <w:bCs/>
          <w:color w:val="000000"/>
          <w:sz w:val="28"/>
          <w:szCs w:val="28"/>
          <w:lang w:val="en-US"/>
        </w:rPr>
        <w:t>XX</w:t>
      </w:r>
      <w:r w:rsidRPr="000D733B">
        <w:rPr>
          <w:rStyle w:val="2"/>
          <w:b/>
          <w:bCs/>
          <w:color w:val="000000"/>
          <w:sz w:val="28"/>
          <w:szCs w:val="28"/>
        </w:rPr>
        <w:t xml:space="preserve"> века.</w:t>
      </w:r>
      <w:r w:rsidRPr="000D733B">
        <w:rPr>
          <w:rStyle w:val="2"/>
          <w:color w:val="000000"/>
          <w:sz w:val="28"/>
          <w:szCs w:val="28"/>
        </w:rPr>
        <w:t xml:space="preserve"> Развитие художественных и идейно-нравственных традиций русской классической литературы. Своеобразие реализма в русской литературе начала XX века. Человек и эпоха — основная проблема иску</w:t>
      </w:r>
      <w:r w:rsidRPr="000D733B">
        <w:rPr>
          <w:rStyle w:val="2"/>
          <w:color w:val="000000"/>
          <w:sz w:val="28"/>
          <w:szCs w:val="28"/>
        </w:rPr>
        <w:t>с</w:t>
      </w:r>
      <w:r w:rsidRPr="000D733B">
        <w:rPr>
          <w:rStyle w:val="2"/>
          <w:color w:val="000000"/>
          <w:sz w:val="28"/>
          <w:szCs w:val="28"/>
        </w:rPr>
        <w:t>ства. Направления философской мысли начала столетия, сложность отражения этих направлений в различных видах искусства. Реализм и модернизм, разнообразие л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t>тературных стилей, школ, групп.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Georgia"/>
          <w:color w:val="000000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Писатели-реалисты начала </w:t>
      </w:r>
      <w:r w:rsidRPr="000D733B">
        <w:rPr>
          <w:rStyle w:val="2Georgia"/>
          <w:color w:val="000000"/>
          <w:sz w:val="28"/>
          <w:szCs w:val="28"/>
          <w:lang w:val="en-US"/>
        </w:rPr>
        <w:t>XX</w:t>
      </w:r>
      <w:r w:rsidRPr="000D733B">
        <w:rPr>
          <w:rStyle w:val="2Georgia"/>
          <w:color w:val="000000"/>
          <w:sz w:val="28"/>
          <w:szCs w:val="28"/>
        </w:rPr>
        <w:t xml:space="preserve"> века. 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Иван Алексеевич Бунин. </w:t>
      </w:r>
      <w:r w:rsidRPr="000D733B">
        <w:rPr>
          <w:rStyle w:val="2"/>
          <w:color w:val="000000"/>
          <w:sz w:val="28"/>
          <w:szCs w:val="28"/>
        </w:rPr>
        <w:t>Жизнь и творчество (обзор).</w:t>
      </w:r>
    </w:p>
    <w:p w:rsidR="000D733B" w:rsidRPr="000D733B" w:rsidRDefault="000D733B" w:rsidP="000D733B">
      <w:pPr>
        <w:pStyle w:val="50"/>
        <w:shd w:val="clear" w:color="auto" w:fill="auto"/>
        <w:tabs>
          <w:tab w:val="left" w:pos="3449"/>
        </w:tabs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51"/>
          <w:color w:val="000000"/>
          <w:sz w:val="28"/>
          <w:szCs w:val="28"/>
        </w:rPr>
        <w:t>Стихотворения:</w:t>
      </w:r>
      <w:r w:rsidRPr="000D733B">
        <w:rPr>
          <w:rStyle w:val="51"/>
          <w:rFonts w:cs="Arial Unicode MS"/>
          <w:b/>
          <w:bCs/>
          <w:i/>
          <w:iCs/>
          <w:color w:val="000000"/>
          <w:sz w:val="28"/>
          <w:szCs w:val="28"/>
        </w:rPr>
        <w:tab/>
      </w:r>
      <w:r w:rsidRPr="000D733B">
        <w:rPr>
          <w:rStyle w:val="51"/>
          <w:color w:val="000000"/>
          <w:sz w:val="28"/>
          <w:szCs w:val="28"/>
        </w:rPr>
        <w:t>«Крещенская ночь»,</w:t>
      </w:r>
      <w:r w:rsidRPr="000D733B">
        <w:rPr>
          <w:rStyle w:val="5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5"/>
          <w:color w:val="000000"/>
          <w:sz w:val="28"/>
          <w:szCs w:val="28"/>
        </w:rPr>
        <w:t>«Собака», «Одиночество»</w:t>
      </w:r>
      <w:r w:rsidRPr="000D733B">
        <w:rPr>
          <w:rStyle w:val="2"/>
          <w:color w:val="000000"/>
          <w:sz w:val="28"/>
          <w:szCs w:val="28"/>
        </w:rPr>
        <w:t xml:space="preserve"> </w:t>
      </w:r>
      <w:r w:rsidRPr="000D733B">
        <w:rPr>
          <w:rStyle w:val="2"/>
          <w:b w:val="0"/>
          <w:bCs w:val="0"/>
          <w:color w:val="000000"/>
          <w:sz w:val="28"/>
          <w:szCs w:val="28"/>
        </w:rPr>
        <w:t>(возможен выбор трех других стихотворений</w:t>
      </w:r>
      <w:r w:rsidRPr="000D733B">
        <w:rPr>
          <w:rStyle w:val="2"/>
          <w:color w:val="000000"/>
          <w:sz w:val="28"/>
          <w:szCs w:val="28"/>
        </w:rPr>
        <w:t>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Тонкий лиризм пейзажной поэзии Бунина, изысканность словесного рисунка, колорита, сложная гамма настроений. Философичность и лаконизм поэтической мысли. Традиции русской классической поэзии в лирике Бунина.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"/>
          <w:color w:val="000000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 xml:space="preserve">Рассказы: </w:t>
      </w:r>
      <w:r w:rsidRPr="000D733B">
        <w:rPr>
          <w:rStyle w:val="21"/>
          <w:color w:val="000000"/>
          <w:sz w:val="28"/>
          <w:szCs w:val="28"/>
        </w:rPr>
        <w:t>«Господин из Сан-Франциско», «Чистый понедельник».</w:t>
      </w:r>
      <w:r w:rsidRPr="000D733B">
        <w:rPr>
          <w:rStyle w:val="2"/>
          <w:color w:val="000000"/>
          <w:sz w:val="28"/>
          <w:szCs w:val="28"/>
        </w:rPr>
        <w:t xml:space="preserve"> Своеобразие лирического повествования в прозе И. А. Бунина. Мотив увядания и запустения дворянских гнезд. Предчувствие гибели традиционного крестьянского уклада. О</w:t>
      </w:r>
      <w:r w:rsidRPr="000D733B">
        <w:rPr>
          <w:rStyle w:val="2"/>
          <w:color w:val="000000"/>
          <w:sz w:val="28"/>
          <w:szCs w:val="28"/>
        </w:rPr>
        <w:t>б</w:t>
      </w:r>
      <w:r w:rsidRPr="000D733B">
        <w:rPr>
          <w:rStyle w:val="2"/>
          <w:color w:val="000000"/>
          <w:sz w:val="28"/>
          <w:szCs w:val="28"/>
        </w:rPr>
        <w:t>ращение писателя к широчайшим социально-философским обобщениям в рассказе «Господин из Сан-Франциско». Психологизм бунинской прозы и особенности «внешней изобразительности». Тема любви в рассказах писателя. Поэтичность же</w:t>
      </w:r>
      <w:r w:rsidRPr="000D733B">
        <w:rPr>
          <w:rStyle w:val="2"/>
          <w:color w:val="000000"/>
          <w:sz w:val="28"/>
          <w:szCs w:val="28"/>
        </w:rPr>
        <w:t>н</w:t>
      </w:r>
      <w:r w:rsidRPr="000D733B">
        <w:rPr>
          <w:rStyle w:val="2"/>
          <w:color w:val="000000"/>
          <w:sz w:val="28"/>
          <w:szCs w:val="28"/>
        </w:rPr>
        <w:lastRenderedPageBreak/>
        <w:t>ских образов. Мотив памяти и тема России в бунинской прозе. Своеобразие худож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ственной манеры И. А. Бунина.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b/>
          <w:bCs/>
          <w:color w:val="000000"/>
          <w:sz w:val="28"/>
          <w:szCs w:val="28"/>
        </w:rPr>
        <w:t>Теория литературы</w:t>
      </w:r>
      <w:r w:rsidRPr="000D733B">
        <w:rPr>
          <w:rStyle w:val="2"/>
          <w:color w:val="000000"/>
          <w:sz w:val="28"/>
          <w:szCs w:val="28"/>
        </w:rPr>
        <w:t>. Психологизм в художественной литературе. Рассказ (углубление представлений).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Александр Иванович Куприн. </w:t>
      </w:r>
      <w:r w:rsidRPr="000D733B">
        <w:rPr>
          <w:rStyle w:val="2"/>
          <w:color w:val="000000"/>
          <w:sz w:val="28"/>
          <w:szCs w:val="28"/>
        </w:rPr>
        <w:t>Жизнь и творчество (обзор).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"/>
          <w:color w:val="000000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 xml:space="preserve">Повести </w:t>
      </w:r>
      <w:r w:rsidRPr="000D733B">
        <w:rPr>
          <w:rStyle w:val="21"/>
          <w:color w:val="000000"/>
          <w:sz w:val="28"/>
          <w:szCs w:val="28"/>
        </w:rPr>
        <w:t>«Поединок», «Олеся»,</w:t>
      </w:r>
      <w:r w:rsidRPr="000D733B">
        <w:rPr>
          <w:rStyle w:val="2"/>
          <w:color w:val="000000"/>
          <w:sz w:val="28"/>
          <w:szCs w:val="28"/>
        </w:rPr>
        <w:t xml:space="preserve"> рассказ </w:t>
      </w:r>
      <w:r w:rsidRPr="000D733B">
        <w:rPr>
          <w:rStyle w:val="21"/>
          <w:color w:val="000000"/>
          <w:sz w:val="28"/>
          <w:szCs w:val="28"/>
        </w:rPr>
        <w:t>«Гранатовый браслет»</w:t>
      </w:r>
      <w:r w:rsidRPr="000D733B">
        <w:rPr>
          <w:rStyle w:val="2"/>
          <w:color w:val="000000"/>
          <w:sz w:val="28"/>
          <w:szCs w:val="28"/>
        </w:rPr>
        <w:t xml:space="preserve"> (одно из прои</w:t>
      </w:r>
      <w:r w:rsidRPr="000D733B">
        <w:rPr>
          <w:rStyle w:val="2"/>
          <w:color w:val="000000"/>
          <w:sz w:val="28"/>
          <w:szCs w:val="28"/>
        </w:rPr>
        <w:t>з</w:t>
      </w:r>
      <w:r w:rsidRPr="000D733B">
        <w:rPr>
          <w:rStyle w:val="2"/>
          <w:color w:val="000000"/>
          <w:sz w:val="28"/>
          <w:szCs w:val="28"/>
        </w:rPr>
        <w:t>ведений по выбору). Поэтическое изображение природы в повести «Олеся», бога</w:t>
      </w:r>
      <w:r w:rsidRPr="000D733B">
        <w:rPr>
          <w:rStyle w:val="2"/>
          <w:color w:val="000000"/>
          <w:sz w:val="28"/>
          <w:szCs w:val="28"/>
        </w:rPr>
        <w:t>т</w:t>
      </w:r>
      <w:r w:rsidRPr="000D733B">
        <w:rPr>
          <w:rStyle w:val="2"/>
          <w:color w:val="000000"/>
          <w:sz w:val="28"/>
          <w:szCs w:val="28"/>
        </w:rPr>
        <w:t>ство духовного мира героини. Мечты Олеси и реальная жизнь деревни и ее обитат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лей. Толстовские традиции в прозе Куприна. Проблема самопознания личности в повести «Поединок». Смысл названия повести. Гуманистическая позиция автора. Трагизм любовной темы в повестях «Олеся», «Поединок». Любовь как высшая це</w:t>
      </w:r>
      <w:r w:rsidRPr="000D733B">
        <w:rPr>
          <w:rStyle w:val="2"/>
          <w:color w:val="000000"/>
          <w:sz w:val="28"/>
          <w:szCs w:val="28"/>
        </w:rPr>
        <w:t>н</w:t>
      </w:r>
      <w:r w:rsidRPr="000D733B">
        <w:rPr>
          <w:rStyle w:val="2"/>
          <w:color w:val="000000"/>
          <w:sz w:val="28"/>
          <w:szCs w:val="28"/>
        </w:rPr>
        <w:t>ность мира в рассказе «Гранатовый браслет». Трагическая история любви Желткова и пробуждение души Веры Шеиной. Поэтика рассказа. Символическое звучание д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тали в прозе Куприна. Роль сюжета в повестях и рассказах писателя. Традиции ру</w:t>
      </w:r>
      <w:r w:rsidRPr="000D733B">
        <w:rPr>
          <w:rStyle w:val="2"/>
          <w:color w:val="000000"/>
          <w:sz w:val="28"/>
          <w:szCs w:val="28"/>
        </w:rPr>
        <w:t>с</w:t>
      </w:r>
      <w:r w:rsidRPr="000D733B">
        <w:rPr>
          <w:rStyle w:val="2"/>
          <w:color w:val="000000"/>
          <w:sz w:val="28"/>
          <w:szCs w:val="28"/>
        </w:rPr>
        <w:t>ской психологической прозы в творчестве А. И. Куприна.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b/>
          <w:bCs/>
          <w:color w:val="000000"/>
          <w:sz w:val="28"/>
          <w:szCs w:val="28"/>
        </w:rPr>
        <w:t>Теория литературы</w:t>
      </w:r>
      <w:r w:rsidRPr="000D733B">
        <w:rPr>
          <w:rStyle w:val="2"/>
          <w:color w:val="000000"/>
          <w:sz w:val="28"/>
          <w:szCs w:val="28"/>
        </w:rPr>
        <w:t>. Сюжет и фабула эпического произведения (углубление представлений).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Максим Горький. </w:t>
      </w:r>
      <w:r w:rsidRPr="000D733B">
        <w:rPr>
          <w:rStyle w:val="2"/>
          <w:color w:val="000000"/>
          <w:sz w:val="28"/>
          <w:szCs w:val="28"/>
        </w:rPr>
        <w:t>Жизнь и творчество (обзор).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 xml:space="preserve">Рассказ </w:t>
      </w:r>
      <w:r w:rsidRPr="000D733B">
        <w:rPr>
          <w:rStyle w:val="21"/>
          <w:color w:val="000000"/>
          <w:sz w:val="28"/>
          <w:szCs w:val="28"/>
        </w:rPr>
        <w:t>«Старуха Изергиль».</w:t>
      </w:r>
      <w:r w:rsidRPr="000D733B">
        <w:rPr>
          <w:rStyle w:val="2"/>
          <w:color w:val="000000"/>
          <w:sz w:val="28"/>
          <w:szCs w:val="28"/>
        </w:rPr>
        <w:t xml:space="preserve"> Романтический пафос и суровая правда рассказов М. Горького. Народно-поэтические истоки романтической прозы писателя. Пробл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ма героя в рассказах Горького. Смысл противопоставления Данко и Ларры. Особе</w:t>
      </w:r>
      <w:r w:rsidRPr="000D733B">
        <w:rPr>
          <w:rStyle w:val="2"/>
          <w:color w:val="000000"/>
          <w:sz w:val="28"/>
          <w:szCs w:val="28"/>
        </w:rPr>
        <w:t>н</w:t>
      </w:r>
      <w:r w:rsidRPr="000D733B">
        <w:rPr>
          <w:rStyle w:val="2"/>
          <w:color w:val="000000"/>
          <w:sz w:val="28"/>
          <w:szCs w:val="28"/>
        </w:rPr>
        <w:t>ности композиции рассказа «Старуха Изергиль».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"/>
          <w:color w:val="000000"/>
          <w:sz w:val="28"/>
          <w:szCs w:val="28"/>
        </w:rPr>
      </w:pPr>
      <w:r w:rsidRPr="000D733B">
        <w:rPr>
          <w:rStyle w:val="21"/>
          <w:color w:val="000000"/>
          <w:sz w:val="28"/>
          <w:szCs w:val="28"/>
        </w:rPr>
        <w:t>«На дне».</w:t>
      </w:r>
      <w:r w:rsidRPr="000D733B">
        <w:rPr>
          <w:rStyle w:val="2"/>
          <w:color w:val="000000"/>
          <w:sz w:val="28"/>
          <w:szCs w:val="28"/>
        </w:rPr>
        <w:t xml:space="preserve"> Социально-философская драма. Смысл названия произведения. А</w:t>
      </w:r>
      <w:r w:rsidRPr="000D733B">
        <w:rPr>
          <w:rStyle w:val="2"/>
          <w:color w:val="000000"/>
          <w:sz w:val="28"/>
          <w:szCs w:val="28"/>
        </w:rPr>
        <w:t>т</w:t>
      </w:r>
      <w:r w:rsidRPr="000D733B">
        <w:rPr>
          <w:rStyle w:val="2"/>
          <w:color w:val="000000"/>
          <w:sz w:val="28"/>
          <w:szCs w:val="28"/>
        </w:rPr>
        <w:t>мосфера духовного разобщения людей. Проблема мнимого и реального преодоления унизительного положения, иллюзий и активной мысли, сна и пробуждения души. «Три правды» в пьесе и их трагическое столкновение: правда факта (Бубнов), правда утешительной лжи (Лука), правда веры в человека (Сатин). Новаторство Горького-драматурга. Сценическая судьба пьесы.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b/>
          <w:bCs/>
          <w:color w:val="000000"/>
          <w:sz w:val="28"/>
          <w:szCs w:val="28"/>
        </w:rPr>
        <w:t>Теория литературы</w:t>
      </w:r>
      <w:r w:rsidRPr="000D733B">
        <w:rPr>
          <w:rStyle w:val="2"/>
          <w:color w:val="000000"/>
          <w:sz w:val="28"/>
          <w:szCs w:val="28"/>
        </w:rPr>
        <w:t>. Социально-философская драма как жанр драматургии (начальные преставления).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Style w:val="3TimesNewRoman"/>
          <w:b/>
          <w:bCs/>
          <w:color w:val="000000"/>
          <w:sz w:val="28"/>
          <w:szCs w:val="28"/>
        </w:rPr>
      </w:pPr>
      <w:r w:rsidRPr="000D733B">
        <w:rPr>
          <w:rStyle w:val="3TimesNewRoman"/>
          <w:b/>
          <w:bCs/>
          <w:color w:val="000000"/>
          <w:sz w:val="28"/>
          <w:szCs w:val="28"/>
        </w:rPr>
        <w:t xml:space="preserve"> Серебряный век русской поэзии. Символизм.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33B">
        <w:rPr>
          <w:rStyle w:val="3TimesNewRoman"/>
          <w:b/>
          <w:bCs/>
          <w:color w:val="000000"/>
          <w:sz w:val="28"/>
          <w:szCs w:val="28"/>
        </w:rPr>
        <w:t>«Старшие символисты</w:t>
      </w:r>
      <w:r w:rsidRPr="000D733B">
        <w:rPr>
          <w:rStyle w:val="3TimesNewRoman"/>
          <w:color w:val="000000"/>
          <w:sz w:val="28"/>
          <w:szCs w:val="28"/>
        </w:rPr>
        <w:t xml:space="preserve">»: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Н. Минский, Д. Мережковский, </w:t>
      </w:r>
      <w:r w:rsidRPr="000D733B">
        <w:rPr>
          <w:rStyle w:val="3Tahoma"/>
          <w:rFonts w:cs="Times New Roman"/>
          <w:color w:val="000000"/>
          <w:sz w:val="28"/>
          <w:szCs w:val="28"/>
        </w:rPr>
        <w:t>3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. Гиппиус, В. Брюсов, К. Бальмонт, Ф. Сологуб.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33B">
        <w:rPr>
          <w:rStyle w:val="3TimesNewRoman"/>
          <w:b/>
          <w:bCs/>
          <w:color w:val="000000"/>
          <w:sz w:val="28"/>
          <w:szCs w:val="28"/>
        </w:rPr>
        <w:t xml:space="preserve">«Младосимволисты»: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А. Белый, А. Блок, Вяч. Иванов.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Влияние западноевропейской философии и поэзии на творчество русских символистов. Истоки русского символизма.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Валерий Яковлевич Брюсов. </w:t>
      </w:r>
      <w:r w:rsidRPr="000D733B">
        <w:rPr>
          <w:rStyle w:val="3TimesNewRoman"/>
          <w:color w:val="000000"/>
          <w:sz w:val="28"/>
          <w:szCs w:val="28"/>
        </w:rPr>
        <w:t>Слово о поэте.</w:t>
      </w:r>
      <w:r w:rsidRPr="000D733B">
        <w:rPr>
          <w:rStyle w:val="3TimesNewRoman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2"/>
          <w:b w:val="0"/>
          <w:bCs w:val="0"/>
          <w:color w:val="000000"/>
          <w:sz w:val="28"/>
          <w:szCs w:val="28"/>
        </w:rPr>
        <w:t xml:space="preserve">Стихотворения: </w:t>
      </w:r>
      <w:r w:rsidRPr="000D733B">
        <w:rPr>
          <w:rStyle w:val="21"/>
          <w:color w:val="000000"/>
          <w:sz w:val="28"/>
          <w:szCs w:val="28"/>
        </w:rPr>
        <w:t>«Творчество», «Юному поэту», «Каменщик», «Грядущие гунны»</w:t>
      </w:r>
      <w:r w:rsidRPr="000D733B">
        <w:rPr>
          <w:rStyle w:val="2"/>
          <w:b w:val="0"/>
          <w:bCs w:val="0"/>
          <w:color w:val="000000"/>
          <w:sz w:val="28"/>
          <w:szCs w:val="28"/>
        </w:rPr>
        <w:t xml:space="preserve"> </w:t>
      </w:r>
      <w:r w:rsidRPr="000D733B">
        <w:rPr>
          <w:rStyle w:val="2"/>
          <w:b w:val="0"/>
          <w:bCs w:val="0"/>
          <w:i/>
          <w:iCs/>
          <w:color w:val="000000"/>
          <w:sz w:val="28"/>
          <w:szCs w:val="28"/>
        </w:rPr>
        <w:t>(возможен выбор других стихотв</w:t>
      </w:r>
      <w:r w:rsidRPr="000D733B">
        <w:rPr>
          <w:rStyle w:val="2"/>
          <w:b w:val="0"/>
          <w:bCs w:val="0"/>
          <w:i/>
          <w:iCs/>
          <w:color w:val="000000"/>
          <w:sz w:val="28"/>
          <w:szCs w:val="28"/>
        </w:rPr>
        <w:t>о</w:t>
      </w:r>
      <w:r w:rsidRPr="000D733B">
        <w:rPr>
          <w:rStyle w:val="2"/>
          <w:b w:val="0"/>
          <w:bCs w:val="0"/>
          <w:i/>
          <w:iCs/>
          <w:color w:val="000000"/>
          <w:sz w:val="28"/>
          <w:szCs w:val="28"/>
        </w:rPr>
        <w:t>рений)</w:t>
      </w:r>
      <w:r w:rsidRPr="000D733B">
        <w:rPr>
          <w:rStyle w:val="2"/>
          <w:b w:val="0"/>
          <w:bCs w:val="0"/>
          <w:color w:val="000000"/>
          <w:sz w:val="28"/>
          <w:szCs w:val="28"/>
        </w:rPr>
        <w:t>. Брюсов как основоположник символизма в русской поэзии. Сквозные темы поэзии Брюсова — урбанизм, история, смена культур, мотивы научной поэзии. Р</w:t>
      </w:r>
      <w:r w:rsidRPr="000D733B">
        <w:rPr>
          <w:rStyle w:val="2"/>
          <w:b w:val="0"/>
          <w:bCs w:val="0"/>
          <w:color w:val="000000"/>
          <w:sz w:val="28"/>
          <w:szCs w:val="28"/>
        </w:rPr>
        <w:t>а</w:t>
      </w:r>
      <w:r w:rsidRPr="000D733B">
        <w:rPr>
          <w:rStyle w:val="2"/>
          <w:b w:val="0"/>
          <w:bCs w:val="0"/>
          <w:color w:val="000000"/>
          <w:sz w:val="28"/>
          <w:szCs w:val="28"/>
        </w:rPr>
        <w:t>ционализм, отточенность образов и стиля.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Константин Дмитриевич Бальмонт. </w:t>
      </w:r>
      <w:r w:rsidRPr="000D733B">
        <w:rPr>
          <w:rStyle w:val="2"/>
          <w:color w:val="000000"/>
          <w:sz w:val="28"/>
          <w:szCs w:val="28"/>
        </w:rPr>
        <w:t>Слово о поэте. Стихотворения (</w:t>
      </w:r>
      <w:r w:rsidRPr="000D733B">
        <w:rPr>
          <w:rStyle w:val="2"/>
          <w:i/>
          <w:iCs/>
          <w:color w:val="000000"/>
          <w:sz w:val="28"/>
          <w:szCs w:val="28"/>
        </w:rPr>
        <w:t>три стихотворения по выбору учителя и учащихся)</w:t>
      </w:r>
      <w:r w:rsidRPr="000D733B">
        <w:rPr>
          <w:rStyle w:val="2"/>
          <w:color w:val="000000"/>
          <w:sz w:val="28"/>
          <w:szCs w:val="28"/>
        </w:rPr>
        <w:t xml:space="preserve">. Шумный успех ранних книг К. Бальмонта: </w:t>
      </w:r>
      <w:r w:rsidRPr="000D733B">
        <w:rPr>
          <w:rStyle w:val="21"/>
          <w:color w:val="000000"/>
          <w:sz w:val="28"/>
          <w:szCs w:val="28"/>
        </w:rPr>
        <w:t>«Будем как солнце», «Только любовь», «Семицветник».</w:t>
      </w:r>
      <w:r w:rsidRPr="000D733B">
        <w:rPr>
          <w:rStyle w:val="2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2"/>
          <w:color w:val="000000"/>
          <w:sz w:val="28"/>
          <w:szCs w:val="28"/>
        </w:rPr>
        <w:t>Поэзия как выр</w:t>
      </w:r>
      <w:r w:rsidRPr="000D733B">
        <w:rPr>
          <w:rStyle w:val="2"/>
          <w:color w:val="000000"/>
          <w:sz w:val="28"/>
          <w:szCs w:val="28"/>
        </w:rPr>
        <w:t>а</w:t>
      </w:r>
      <w:r w:rsidRPr="000D733B">
        <w:rPr>
          <w:rStyle w:val="2"/>
          <w:color w:val="000000"/>
          <w:sz w:val="28"/>
          <w:szCs w:val="28"/>
        </w:rPr>
        <w:t xml:space="preserve">зительница «говора стихий». Цветопись и звукопись поэзии Бальмонта. Интерес к древнеславянскому фольклору </w:t>
      </w:r>
      <w:r w:rsidRPr="000D733B">
        <w:rPr>
          <w:rStyle w:val="21"/>
          <w:color w:val="000000"/>
          <w:sz w:val="28"/>
          <w:szCs w:val="28"/>
        </w:rPr>
        <w:t>(«Злые чары», «Жар-птица»).</w:t>
      </w:r>
      <w:r w:rsidRPr="000D733B">
        <w:rPr>
          <w:rStyle w:val="2"/>
          <w:color w:val="000000"/>
          <w:sz w:val="28"/>
          <w:szCs w:val="28"/>
        </w:rPr>
        <w:t xml:space="preserve"> Тема России в эми</w:t>
      </w:r>
      <w:r w:rsidRPr="000D733B">
        <w:rPr>
          <w:rStyle w:val="2"/>
          <w:color w:val="000000"/>
          <w:sz w:val="28"/>
          <w:szCs w:val="28"/>
        </w:rPr>
        <w:t>г</w:t>
      </w:r>
      <w:r w:rsidRPr="000D733B">
        <w:rPr>
          <w:rStyle w:val="2"/>
          <w:color w:val="000000"/>
          <w:sz w:val="28"/>
          <w:szCs w:val="28"/>
        </w:rPr>
        <w:lastRenderedPageBreak/>
        <w:t>рантской лирике Бальмонта.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Андрей Белый (Б. Н. Бугаев). </w:t>
      </w:r>
      <w:r w:rsidRPr="000D733B">
        <w:rPr>
          <w:rStyle w:val="2"/>
          <w:color w:val="000000"/>
          <w:sz w:val="28"/>
          <w:szCs w:val="28"/>
        </w:rPr>
        <w:t xml:space="preserve">Слово о поэте. Стихотворения </w:t>
      </w:r>
      <w:r w:rsidRPr="000D733B">
        <w:rPr>
          <w:rStyle w:val="2"/>
          <w:i/>
          <w:iCs/>
          <w:color w:val="000000"/>
          <w:sz w:val="28"/>
          <w:szCs w:val="28"/>
        </w:rPr>
        <w:t>(три ст</w:t>
      </w:r>
      <w:r w:rsidRPr="000D733B">
        <w:rPr>
          <w:rStyle w:val="2"/>
          <w:i/>
          <w:iCs/>
          <w:color w:val="000000"/>
          <w:sz w:val="28"/>
          <w:szCs w:val="28"/>
        </w:rPr>
        <w:t>и</w:t>
      </w:r>
      <w:r w:rsidRPr="000D733B">
        <w:rPr>
          <w:rStyle w:val="2"/>
          <w:i/>
          <w:iCs/>
          <w:color w:val="000000"/>
          <w:sz w:val="28"/>
          <w:szCs w:val="28"/>
        </w:rPr>
        <w:t>хотворения по выбору учителя и учащихся)</w:t>
      </w:r>
      <w:r w:rsidRPr="000D733B">
        <w:rPr>
          <w:rStyle w:val="2"/>
          <w:color w:val="000000"/>
          <w:sz w:val="28"/>
          <w:szCs w:val="28"/>
        </w:rPr>
        <w:t xml:space="preserve">. Влияние философии Вл. Соловьева на мировоззрение А. Белого. Ликующее мироощущение (сборник </w:t>
      </w:r>
      <w:r w:rsidRPr="000D733B">
        <w:rPr>
          <w:rStyle w:val="21"/>
          <w:color w:val="000000"/>
          <w:sz w:val="28"/>
          <w:szCs w:val="28"/>
        </w:rPr>
        <w:t>«Золото в лазури»).</w:t>
      </w:r>
      <w:r w:rsidRPr="000D733B">
        <w:rPr>
          <w:rStyle w:val="2"/>
          <w:color w:val="000000"/>
          <w:sz w:val="28"/>
          <w:szCs w:val="28"/>
        </w:rPr>
        <w:t xml:space="preserve"> Резкая смена ощущения мира художником (сборник </w:t>
      </w:r>
      <w:r w:rsidRPr="000D733B">
        <w:rPr>
          <w:rStyle w:val="21"/>
          <w:color w:val="000000"/>
          <w:sz w:val="28"/>
          <w:szCs w:val="28"/>
        </w:rPr>
        <w:t>«Пепел»).</w:t>
      </w:r>
      <w:r w:rsidRPr="000D733B">
        <w:rPr>
          <w:rStyle w:val="2"/>
          <w:color w:val="000000"/>
          <w:sz w:val="28"/>
          <w:szCs w:val="28"/>
        </w:rPr>
        <w:t xml:space="preserve"> Философские разд</w:t>
      </w:r>
      <w:r w:rsidRPr="000D733B">
        <w:rPr>
          <w:rStyle w:val="2"/>
          <w:color w:val="000000"/>
          <w:sz w:val="28"/>
          <w:szCs w:val="28"/>
        </w:rPr>
        <w:t>у</w:t>
      </w:r>
      <w:r w:rsidRPr="000D733B">
        <w:rPr>
          <w:rStyle w:val="2"/>
          <w:color w:val="000000"/>
          <w:sz w:val="28"/>
          <w:szCs w:val="28"/>
        </w:rPr>
        <w:t xml:space="preserve">мья поэта (сборник </w:t>
      </w:r>
      <w:r w:rsidRPr="000D733B">
        <w:rPr>
          <w:rStyle w:val="21"/>
          <w:color w:val="000000"/>
          <w:sz w:val="28"/>
          <w:szCs w:val="28"/>
        </w:rPr>
        <w:t>«Урна»).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b w:val="0"/>
          <w:bCs w:val="0"/>
          <w:i w:val="0"/>
          <w:iCs w:val="0"/>
          <w:sz w:val="28"/>
          <w:szCs w:val="28"/>
        </w:rPr>
      </w:pPr>
      <w:r w:rsidRPr="000D733B">
        <w:rPr>
          <w:rStyle w:val="51"/>
          <w:b/>
          <w:bCs/>
          <w:color w:val="000000"/>
          <w:sz w:val="28"/>
          <w:szCs w:val="28"/>
        </w:rPr>
        <w:t>Акмеизм.</w:t>
      </w:r>
      <w:r w:rsidRPr="000D733B">
        <w:rPr>
          <w:rStyle w:val="51"/>
          <w:color w:val="000000"/>
          <w:sz w:val="28"/>
          <w:szCs w:val="28"/>
        </w:rPr>
        <w:t xml:space="preserve"> Статья Н. Гумилева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"/>
          <w:color w:val="000000"/>
          <w:sz w:val="28"/>
          <w:szCs w:val="28"/>
        </w:rPr>
        <w:t>«Наследие символизма и акмеизм»</w:t>
      </w:r>
      <w:r w:rsidRPr="000D733B">
        <w:rPr>
          <w:rStyle w:val="5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2"/>
          <w:b w:val="0"/>
          <w:bCs w:val="0"/>
          <w:i w:val="0"/>
          <w:iCs w:val="0"/>
          <w:color w:val="000000"/>
          <w:sz w:val="28"/>
          <w:szCs w:val="28"/>
        </w:rPr>
        <w:t>как декларация акмеизма. Западноевропейские и отечественные истоки акмеизма. Обзор раннего творчес</w:t>
      </w:r>
      <w:r w:rsidRPr="000D733B">
        <w:rPr>
          <w:rStyle w:val="2"/>
          <w:b w:val="0"/>
          <w:bCs w:val="0"/>
          <w:i w:val="0"/>
          <w:iCs w:val="0"/>
          <w:color w:val="000000"/>
          <w:sz w:val="28"/>
          <w:szCs w:val="28"/>
        </w:rPr>
        <w:t>т</w:t>
      </w:r>
      <w:r w:rsidRPr="000D733B">
        <w:rPr>
          <w:rStyle w:val="2"/>
          <w:b w:val="0"/>
          <w:bCs w:val="0"/>
          <w:i w:val="0"/>
          <w:iCs w:val="0"/>
          <w:color w:val="000000"/>
          <w:sz w:val="28"/>
          <w:szCs w:val="28"/>
        </w:rPr>
        <w:t>ва Н. Гумилева, С. Городецкого, А. Ахматовой, О. Мандельштама, М. Кузмина и др.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Николай Степанович Гумилев. </w:t>
      </w:r>
      <w:r w:rsidRPr="000D733B">
        <w:rPr>
          <w:rStyle w:val="2"/>
          <w:color w:val="000000"/>
          <w:sz w:val="28"/>
          <w:szCs w:val="28"/>
        </w:rPr>
        <w:t xml:space="preserve">Слово о поэте. Стихотворения: </w:t>
      </w:r>
      <w:r w:rsidRPr="000D733B">
        <w:rPr>
          <w:rStyle w:val="21"/>
          <w:color w:val="000000"/>
          <w:sz w:val="28"/>
          <w:szCs w:val="28"/>
        </w:rPr>
        <w:t>«Ж</w:t>
      </w:r>
      <w:r w:rsidRPr="000D733B">
        <w:rPr>
          <w:rStyle w:val="21"/>
          <w:color w:val="000000"/>
          <w:sz w:val="28"/>
          <w:szCs w:val="28"/>
        </w:rPr>
        <w:t>и</w:t>
      </w:r>
      <w:r w:rsidRPr="000D733B">
        <w:rPr>
          <w:rStyle w:val="21"/>
          <w:color w:val="000000"/>
          <w:sz w:val="28"/>
          <w:szCs w:val="28"/>
        </w:rPr>
        <w:t>раф», «Озеро Чад», «Старый Конквистадор»,</w:t>
      </w:r>
      <w:r w:rsidRPr="000D733B">
        <w:rPr>
          <w:rStyle w:val="2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2"/>
          <w:color w:val="000000"/>
          <w:sz w:val="28"/>
          <w:szCs w:val="28"/>
        </w:rPr>
        <w:t>цикл</w:t>
      </w:r>
      <w:r w:rsidRPr="000D733B">
        <w:rPr>
          <w:rStyle w:val="2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21"/>
          <w:color w:val="000000"/>
          <w:sz w:val="28"/>
          <w:szCs w:val="28"/>
        </w:rPr>
        <w:t>«Капитаны», «Волшебная скри</w:t>
      </w:r>
      <w:r w:rsidRPr="000D733B">
        <w:rPr>
          <w:rStyle w:val="21"/>
          <w:color w:val="000000"/>
          <w:sz w:val="28"/>
          <w:szCs w:val="28"/>
        </w:rPr>
        <w:t>п</w:t>
      </w:r>
      <w:r w:rsidRPr="000D733B">
        <w:rPr>
          <w:rStyle w:val="21"/>
          <w:color w:val="000000"/>
          <w:sz w:val="28"/>
          <w:szCs w:val="28"/>
        </w:rPr>
        <w:t xml:space="preserve">ка», «Заблудившийся трамвай» (или </w:t>
      </w:r>
      <w:r w:rsidRPr="000D733B">
        <w:rPr>
          <w:rStyle w:val="2"/>
          <w:i/>
          <w:iCs/>
          <w:color w:val="000000"/>
          <w:sz w:val="28"/>
          <w:szCs w:val="28"/>
        </w:rPr>
        <w:t>другие стихотворения по выбору учителя и учащихся)</w:t>
      </w:r>
      <w:r w:rsidRPr="000D733B">
        <w:rPr>
          <w:rStyle w:val="2"/>
          <w:color w:val="000000"/>
          <w:sz w:val="28"/>
          <w:szCs w:val="28"/>
        </w:rPr>
        <w:t>. Романтический герой лирики Гумилева. Яркость, праздничность воспр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t>ятия мира. Активность, действенность позиции героя, неприятие серости, обыде</w:t>
      </w:r>
      <w:r w:rsidRPr="000D733B">
        <w:rPr>
          <w:rStyle w:val="2"/>
          <w:color w:val="000000"/>
          <w:sz w:val="28"/>
          <w:szCs w:val="28"/>
        </w:rPr>
        <w:t>н</w:t>
      </w:r>
      <w:r w:rsidRPr="000D733B">
        <w:rPr>
          <w:rStyle w:val="2"/>
          <w:color w:val="000000"/>
          <w:sz w:val="28"/>
          <w:szCs w:val="28"/>
        </w:rPr>
        <w:t>ности существования. Трагическая судьба поэта после революции. Влияние поэт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t>ческих образов и ритмов Гумилева на русскую поэзию XX века.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b/>
          <w:bCs/>
          <w:color w:val="000000"/>
          <w:sz w:val="28"/>
          <w:szCs w:val="28"/>
        </w:rPr>
        <w:t>Футуризм</w:t>
      </w:r>
      <w:r w:rsidRPr="000D733B">
        <w:rPr>
          <w:rStyle w:val="2"/>
          <w:color w:val="000000"/>
          <w:sz w:val="28"/>
          <w:szCs w:val="28"/>
        </w:rPr>
        <w:t>. Манифесты футуризма. Отрицание литературных традиций, абс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 xml:space="preserve">лютизация самоценного, «самовитого» слова. Урбанизм поэзии будетлян. Группы футуристов: эгофутуристы </w:t>
      </w:r>
      <w:r w:rsidRPr="000D733B">
        <w:rPr>
          <w:rStyle w:val="2Georgia"/>
          <w:color w:val="000000"/>
          <w:sz w:val="28"/>
          <w:szCs w:val="28"/>
        </w:rPr>
        <w:t xml:space="preserve">(Игорь Северянин </w:t>
      </w:r>
      <w:r w:rsidRPr="000D733B">
        <w:rPr>
          <w:rStyle w:val="2"/>
          <w:color w:val="000000"/>
          <w:sz w:val="28"/>
          <w:szCs w:val="28"/>
        </w:rPr>
        <w:t>и др.), кубофутуристы</w:t>
      </w:r>
      <w:r w:rsidRPr="000D733B">
        <w:rPr>
          <w:rStyle w:val="2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2Georgia"/>
          <w:color w:val="000000"/>
          <w:sz w:val="28"/>
          <w:szCs w:val="28"/>
        </w:rPr>
        <w:t>(В. Ма</w:t>
      </w:r>
      <w:r w:rsidRPr="000D733B">
        <w:rPr>
          <w:rStyle w:val="2Georgia"/>
          <w:color w:val="000000"/>
          <w:sz w:val="28"/>
          <w:szCs w:val="28"/>
        </w:rPr>
        <w:t>я</w:t>
      </w:r>
      <w:r w:rsidRPr="000D733B">
        <w:rPr>
          <w:rStyle w:val="2Georgia"/>
          <w:color w:val="000000"/>
          <w:sz w:val="28"/>
          <w:szCs w:val="28"/>
        </w:rPr>
        <w:t xml:space="preserve">ковский, </w:t>
      </w:r>
      <w:r w:rsidRPr="000D733B">
        <w:rPr>
          <w:rStyle w:val="2"/>
          <w:color w:val="000000"/>
          <w:sz w:val="28"/>
          <w:szCs w:val="28"/>
        </w:rPr>
        <w:t>Д.</w:t>
      </w:r>
      <w:r w:rsidRPr="000D733B">
        <w:rPr>
          <w:rStyle w:val="2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2Georgia"/>
          <w:color w:val="000000"/>
          <w:sz w:val="28"/>
          <w:szCs w:val="28"/>
        </w:rPr>
        <w:t xml:space="preserve">Бурлюк, В. Хлебников, Вас. Каменский), </w:t>
      </w:r>
      <w:r w:rsidRPr="000D733B">
        <w:rPr>
          <w:rStyle w:val="2"/>
          <w:color w:val="000000"/>
          <w:sz w:val="28"/>
          <w:szCs w:val="28"/>
        </w:rPr>
        <w:t>«Центрифуга»</w:t>
      </w:r>
      <w:r w:rsidRPr="000D733B">
        <w:rPr>
          <w:rStyle w:val="2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2Georgia"/>
          <w:color w:val="000000"/>
          <w:sz w:val="28"/>
          <w:szCs w:val="28"/>
        </w:rPr>
        <w:t xml:space="preserve">(Б. Пастернак, Н. Асеев </w:t>
      </w:r>
      <w:r w:rsidRPr="000D733B">
        <w:rPr>
          <w:rStyle w:val="2"/>
          <w:color w:val="000000"/>
          <w:sz w:val="28"/>
          <w:szCs w:val="28"/>
        </w:rPr>
        <w:t>и др.).</w:t>
      </w:r>
      <w:r w:rsidRPr="000D733B">
        <w:rPr>
          <w:rStyle w:val="2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2"/>
          <w:color w:val="000000"/>
          <w:sz w:val="28"/>
          <w:szCs w:val="28"/>
        </w:rPr>
        <w:t>Западноевропейский и русский футуризм. Пр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одоление футуризма крупнейшими его представителями.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Игорь Северянин (И. В. Лотарев). </w:t>
      </w:r>
      <w:r w:rsidRPr="000D733B">
        <w:rPr>
          <w:rStyle w:val="2"/>
          <w:b w:val="0"/>
          <w:bCs w:val="0"/>
          <w:color w:val="000000"/>
          <w:sz w:val="28"/>
          <w:szCs w:val="28"/>
        </w:rPr>
        <w:t>Стихотворения из сборников:</w:t>
      </w:r>
      <w:r w:rsidRPr="000D733B">
        <w:rPr>
          <w:rStyle w:val="2"/>
          <w:color w:val="000000"/>
          <w:sz w:val="28"/>
          <w:szCs w:val="28"/>
        </w:rPr>
        <w:t xml:space="preserve"> </w:t>
      </w:r>
      <w:r w:rsidRPr="000D733B">
        <w:rPr>
          <w:rStyle w:val="21"/>
          <w:color w:val="000000"/>
          <w:sz w:val="28"/>
          <w:szCs w:val="28"/>
        </w:rPr>
        <w:t>«Громокип</w:t>
      </w:r>
      <w:r w:rsidRPr="000D733B">
        <w:rPr>
          <w:rStyle w:val="21"/>
          <w:color w:val="000000"/>
          <w:sz w:val="28"/>
          <w:szCs w:val="28"/>
        </w:rPr>
        <w:t>я</w:t>
      </w:r>
      <w:r w:rsidRPr="000D733B">
        <w:rPr>
          <w:rStyle w:val="21"/>
          <w:color w:val="000000"/>
          <w:sz w:val="28"/>
          <w:szCs w:val="28"/>
        </w:rPr>
        <w:t>щий кубок», «Ананасы в шампанском», «Романтические розы», «Медальоны»</w:t>
      </w:r>
      <w:r w:rsidRPr="000D733B">
        <w:rPr>
          <w:rStyle w:val="2"/>
          <w:color w:val="000000"/>
          <w:sz w:val="28"/>
          <w:szCs w:val="28"/>
        </w:rPr>
        <w:t xml:space="preserve"> </w:t>
      </w:r>
      <w:r w:rsidRPr="000D733B">
        <w:rPr>
          <w:rStyle w:val="2"/>
          <w:b w:val="0"/>
          <w:bCs w:val="0"/>
          <w:i/>
          <w:iCs/>
          <w:color w:val="000000"/>
          <w:sz w:val="28"/>
          <w:szCs w:val="28"/>
        </w:rPr>
        <w:t>(три ст</w:t>
      </w:r>
      <w:r w:rsidRPr="000D733B">
        <w:rPr>
          <w:rStyle w:val="2"/>
          <w:b w:val="0"/>
          <w:bCs w:val="0"/>
          <w:i/>
          <w:iCs/>
          <w:color w:val="000000"/>
          <w:sz w:val="28"/>
          <w:szCs w:val="28"/>
        </w:rPr>
        <w:t>и</w:t>
      </w:r>
      <w:r w:rsidRPr="000D733B">
        <w:rPr>
          <w:rStyle w:val="2"/>
          <w:b w:val="0"/>
          <w:bCs w:val="0"/>
          <w:i/>
          <w:iCs/>
          <w:color w:val="000000"/>
          <w:sz w:val="28"/>
          <w:szCs w:val="28"/>
        </w:rPr>
        <w:t>хотворения по выбору учителя и учащихся</w:t>
      </w:r>
      <w:r w:rsidRPr="000D733B">
        <w:rPr>
          <w:rStyle w:val="2"/>
          <w:b w:val="0"/>
          <w:bCs w:val="0"/>
          <w:color w:val="000000"/>
          <w:sz w:val="28"/>
          <w:szCs w:val="28"/>
        </w:rPr>
        <w:t>). Поиски новых поэтических форм. Фа</w:t>
      </w:r>
      <w:r w:rsidRPr="000D733B">
        <w:rPr>
          <w:rStyle w:val="2"/>
          <w:b w:val="0"/>
          <w:bCs w:val="0"/>
          <w:color w:val="000000"/>
          <w:sz w:val="28"/>
          <w:szCs w:val="28"/>
        </w:rPr>
        <w:t>н</w:t>
      </w:r>
      <w:r w:rsidRPr="000D733B">
        <w:rPr>
          <w:rStyle w:val="2"/>
          <w:b w:val="0"/>
          <w:bCs w:val="0"/>
          <w:color w:val="000000"/>
          <w:sz w:val="28"/>
          <w:szCs w:val="28"/>
        </w:rPr>
        <w:t>тазия автора как сущность поэтического творчества. Поэтические неологизмы Сев</w:t>
      </w:r>
      <w:r w:rsidRPr="000D733B">
        <w:rPr>
          <w:rStyle w:val="2"/>
          <w:b w:val="0"/>
          <w:bCs w:val="0"/>
          <w:color w:val="000000"/>
          <w:sz w:val="28"/>
          <w:szCs w:val="28"/>
        </w:rPr>
        <w:t>е</w:t>
      </w:r>
      <w:r w:rsidRPr="000D733B">
        <w:rPr>
          <w:rStyle w:val="2"/>
          <w:b w:val="0"/>
          <w:bCs w:val="0"/>
          <w:color w:val="000000"/>
          <w:sz w:val="28"/>
          <w:szCs w:val="28"/>
        </w:rPr>
        <w:t>рянина. Грезы и ирония поэта.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Символизм. Акмеизм. Футуризм (начальные предста</w:t>
      </w:r>
      <w:r w:rsidRPr="000D733B">
        <w:rPr>
          <w:rStyle w:val="2"/>
          <w:color w:val="000000"/>
          <w:sz w:val="28"/>
          <w:szCs w:val="28"/>
        </w:rPr>
        <w:t>в</w:t>
      </w:r>
      <w:r w:rsidRPr="000D733B">
        <w:rPr>
          <w:rStyle w:val="2"/>
          <w:color w:val="000000"/>
          <w:sz w:val="28"/>
          <w:szCs w:val="28"/>
        </w:rPr>
        <w:t>ления).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Изобразительно-выразительные средства художественной литературы: тропы, синтаксические фигуры, звукопись (углубление и закрепление представлений).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Александр Александрович Блок. </w:t>
      </w:r>
      <w:r w:rsidRPr="000D733B">
        <w:rPr>
          <w:rStyle w:val="3TimesNewRoman"/>
          <w:color w:val="000000"/>
          <w:sz w:val="28"/>
          <w:szCs w:val="28"/>
        </w:rPr>
        <w:t>Жизнь и творчество (обзор)</w:t>
      </w:r>
      <w:r w:rsidRPr="000D733B">
        <w:rPr>
          <w:rStyle w:val="3TimesNewRoman"/>
          <w:b/>
          <w:bCs/>
          <w:color w:val="000000"/>
          <w:sz w:val="28"/>
          <w:szCs w:val="28"/>
        </w:rPr>
        <w:t>.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i w:val="0"/>
          <w:iCs w:val="0"/>
          <w:sz w:val="28"/>
          <w:szCs w:val="28"/>
        </w:rPr>
      </w:pPr>
      <w:r w:rsidRPr="000D733B">
        <w:rPr>
          <w:rStyle w:val="51"/>
          <w:color w:val="000000"/>
          <w:sz w:val="28"/>
          <w:szCs w:val="28"/>
        </w:rPr>
        <w:t>Стихотворения: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"/>
          <w:color w:val="000000"/>
          <w:sz w:val="28"/>
          <w:szCs w:val="28"/>
        </w:rPr>
        <w:t>«Незнакомка», «Россия», «Ночь, улица, фонарь, аптека...», «В ре</w:t>
      </w:r>
      <w:r w:rsidRPr="000D733B">
        <w:rPr>
          <w:rStyle w:val="5"/>
          <w:color w:val="000000"/>
          <w:sz w:val="28"/>
          <w:szCs w:val="28"/>
        </w:rPr>
        <w:t>с</w:t>
      </w:r>
      <w:r w:rsidRPr="000D733B">
        <w:rPr>
          <w:rStyle w:val="5"/>
          <w:color w:val="000000"/>
          <w:sz w:val="28"/>
          <w:szCs w:val="28"/>
        </w:rPr>
        <w:t>торане», «Река раскинулась. Течет, грустит лениво...»</w:t>
      </w:r>
      <w:r w:rsidRPr="000D733B">
        <w:rPr>
          <w:rStyle w:val="51"/>
          <w:color w:val="000000"/>
          <w:sz w:val="28"/>
          <w:szCs w:val="28"/>
        </w:rPr>
        <w:t xml:space="preserve"> (из цикла </w:t>
      </w:r>
      <w:r w:rsidRPr="000D733B">
        <w:rPr>
          <w:rStyle w:val="5"/>
          <w:color w:val="000000"/>
          <w:sz w:val="28"/>
          <w:szCs w:val="28"/>
        </w:rPr>
        <w:t>«На поле Куликовом»), «На железной дороге».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1"/>
          <w:i/>
          <w:iCs/>
          <w:color w:val="000000"/>
          <w:sz w:val="28"/>
          <w:szCs w:val="28"/>
        </w:rPr>
        <w:t>Указанные произведения обязательны для изучения.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5"/>
          <w:color w:val="000000"/>
          <w:sz w:val="28"/>
          <w:szCs w:val="28"/>
        </w:rPr>
        <w:t>«Вхожу я в темные храмы...», «Фабрика», «Когда вы стоите на моем пути...».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 xml:space="preserve">Литературные и философские пристрастия юного поэта. Влияние Жуковского, Фета, Полонского, философии Вл. Соловьева. Темы и образы ранней поэзии: </w:t>
      </w:r>
      <w:r w:rsidRPr="000D733B">
        <w:rPr>
          <w:rStyle w:val="21"/>
          <w:color w:val="000000"/>
          <w:sz w:val="28"/>
          <w:szCs w:val="28"/>
        </w:rPr>
        <w:t>«Ст</w:t>
      </w:r>
      <w:r w:rsidRPr="000D733B">
        <w:rPr>
          <w:rStyle w:val="21"/>
          <w:color w:val="000000"/>
          <w:sz w:val="28"/>
          <w:szCs w:val="28"/>
        </w:rPr>
        <w:t>и</w:t>
      </w:r>
      <w:r w:rsidRPr="000D733B">
        <w:rPr>
          <w:rStyle w:val="21"/>
          <w:color w:val="000000"/>
          <w:sz w:val="28"/>
          <w:szCs w:val="28"/>
        </w:rPr>
        <w:t>хи о Прекрасной Даме».</w:t>
      </w:r>
      <w:r w:rsidRPr="000D733B">
        <w:rPr>
          <w:rStyle w:val="2"/>
          <w:color w:val="000000"/>
          <w:sz w:val="28"/>
          <w:szCs w:val="28"/>
        </w:rPr>
        <w:t xml:space="preserve"> Романтический мир раннего Блока. Музыкальность поэзии Блока, ритмы и интонации. </w:t>
      </w:r>
      <w:r w:rsidRPr="000D733B">
        <w:rPr>
          <w:rStyle w:val="29"/>
          <w:color w:val="000000"/>
          <w:sz w:val="28"/>
          <w:szCs w:val="28"/>
        </w:rPr>
        <w:t xml:space="preserve">Блок и  </w:t>
      </w:r>
      <w:r w:rsidRPr="000D733B">
        <w:rPr>
          <w:rStyle w:val="2"/>
          <w:color w:val="000000"/>
          <w:sz w:val="28"/>
          <w:szCs w:val="28"/>
        </w:rPr>
        <w:t>символизм. Образы «страшного мира», идеал и действительность в художественном мире поэта. Тема Родины в поэзии Блока. И</w:t>
      </w:r>
      <w:r w:rsidRPr="000D733B">
        <w:rPr>
          <w:rStyle w:val="2"/>
          <w:color w:val="000000"/>
          <w:sz w:val="28"/>
          <w:szCs w:val="28"/>
        </w:rPr>
        <w:t>с</w:t>
      </w:r>
      <w:r w:rsidRPr="000D733B">
        <w:rPr>
          <w:rStyle w:val="2"/>
          <w:color w:val="000000"/>
          <w:sz w:val="28"/>
          <w:szCs w:val="28"/>
        </w:rPr>
        <w:t>торический путь России в цикле «На поле Куликовом». Поэт и революция.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 xml:space="preserve">Поэма </w:t>
      </w:r>
      <w:r w:rsidRPr="000D733B">
        <w:rPr>
          <w:rStyle w:val="2"/>
          <w:b/>
          <w:bCs/>
          <w:i/>
          <w:iCs/>
          <w:color w:val="000000"/>
          <w:sz w:val="28"/>
          <w:szCs w:val="28"/>
        </w:rPr>
        <w:t>«</w:t>
      </w:r>
      <w:r w:rsidRPr="000D733B">
        <w:rPr>
          <w:rStyle w:val="21"/>
          <w:color w:val="000000"/>
          <w:sz w:val="28"/>
          <w:szCs w:val="28"/>
        </w:rPr>
        <w:t>Двенадцать».</w:t>
      </w:r>
      <w:r w:rsidRPr="000D733B">
        <w:rPr>
          <w:rStyle w:val="2"/>
          <w:color w:val="000000"/>
          <w:sz w:val="28"/>
          <w:szCs w:val="28"/>
        </w:rPr>
        <w:t xml:space="preserve"> История создания поэмы и ее восприятие современн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t>ками. Многоплановость, сложность художественного мира поэмы. Символическое и конкретно реалистическое в поэме. Гармония несочетаемого в языковой и муз</w:t>
      </w:r>
      <w:r w:rsidRPr="000D733B">
        <w:rPr>
          <w:rStyle w:val="2"/>
          <w:color w:val="000000"/>
          <w:sz w:val="28"/>
          <w:szCs w:val="28"/>
        </w:rPr>
        <w:t>ы</w:t>
      </w:r>
      <w:r w:rsidRPr="000D733B">
        <w:rPr>
          <w:rStyle w:val="2"/>
          <w:color w:val="000000"/>
          <w:sz w:val="28"/>
          <w:szCs w:val="28"/>
        </w:rPr>
        <w:t>кальной стихиях произведения. Герои поэмы, сюжет, композиция. Авторская поз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lastRenderedPageBreak/>
        <w:t>ция и способы ее выражения в поэме. Многозначность финала. Неутихающая пол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мика вокруг поэмы. Влияние Блока на русскую поэзию XX века.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Лирический цикл (стихотворений). Верлибр (свобо</w:t>
      </w:r>
      <w:r w:rsidRPr="000D733B">
        <w:rPr>
          <w:rStyle w:val="2"/>
          <w:color w:val="000000"/>
          <w:sz w:val="28"/>
          <w:szCs w:val="28"/>
        </w:rPr>
        <w:t>д</w:t>
      </w:r>
      <w:r w:rsidRPr="000D733B">
        <w:rPr>
          <w:rStyle w:val="2"/>
          <w:color w:val="000000"/>
          <w:sz w:val="28"/>
          <w:szCs w:val="28"/>
        </w:rPr>
        <w:t>ный стих). Авторская позиция и способы ее выражения в произведении (развитие представлений).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Georgia"/>
          <w:color w:val="000000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>Новокрестьянская поэзия.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Николай Алексеевич Клюев. </w:t>
      </w:r>
      <w:r w:rsidRPr="000D733B">
        <w:rPr>
          <w:rStyle w:val="2"/>
          <w:color w:val="000000"/>
          <w:sz w:val="28"/>
          <w:szCs w:val="28"/>
        </w:rPr>
        <w:t>Жизнь и творчество (обзор).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Стихотворения: «</w:t>
      </w:r>
      <w:r w:rsidRPr="000D733B">
        <w:rPr>
          <w:rStyle w:val="21"/>
          <w:color w:val="000000"/>
          <w:sz w:val="28"/>
          <w:szCs w:val="28"/>
        </w:rPr>
        <w:t>Рождество избы», «Вы обещали нам сады...», «Я посвященный от народа...»</w:t>
      </w:r>
      <w:r w:rsidRPr="000D733B">
        <w:rPr>
          <w:rStyle w:val="2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2"/>
          <w:i/>
          <w:iCs/>
          <w:color w:val="000000"/>
          <w:sz w:val="28"/>
          <w:szCs w:val="28"/>
        </w:rPr>
        <w:t>(возможен выбор трех других стихотворений).</w:t>
      </w:r>
      <w:r w:rsidRPr="000D733B">
        <w:rPr>
          <w:rStyle w:val="2"/>
          <w:color w:val="000000"/>
          <w:sz w:val="28"/>
          <w:szCs w:val="28"/>
        </w:rPr>
        <w:t xml:space="preserve"> Духовные и поэтич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ские истоки новокрестьянской поэзии: русский фольклор, древнерусская книжность, традиции Кольцова, Никитина, Майкова, Мея и др. Интерес к художественному б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>гатству славянского фольклора. Клюев и Блок. Клюев и Есенин. Полемика новокр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стьянских поэтов с пролетарской поэзией. Художественные и идейно-нравственные аспекты этой полемики.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Сергей Александрович Есенин. </w:t>
      </w:r>
      <w:r w:rsidRPr="000D733B">
        <w:rPr>
          <w:rStyle w:val="3TimesNewRoman"/>
          <w:color w:val="000000"/>
          <w:sz w:val="28"/>
          <w:szCs w:val="28"/>
        </w:rPr>
        <w:t>Жизнь и творчество (обзор).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51"/>
          <w:color w:val="000000"/>
          <w:sz w:val="28"/>
          <w:szCs w:val="28"/>
        </w:rPr>
        <w:t xml:space="preserve">Стихотворения: 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>«</w:t>
      </w:r>
      <w:r w:rsidRPr="000D733B">
        <w:rPr>
          <w:rStyle w:val="5"/>
          <w:color w:val="000000"/>
          <w:sz w:val="28"/>
          <w:szCs w:val="28"/>
        </w:rPr>
        <w:t>Гой ты, Русь моя родная!..», «Не бродить, не мять в кустах багр</w:t>
      </w:r>
      <w:r w:rsidRPr="000D733B">
        <w:rPr>
          <w:rStyle w:val="5"/>
          <w:color w:val="000000"/>
          <w:sz w:val="28"/>
          <w:szCs w:val="28"/>
        </w:rPr>
        <w:t>я</w:t>
      </w:r>
      <w:r w:rsidRPr="000D733B">
        <w:rPr>
          <w:rStyle w:val="5"/>
          <w:color w:val="000000"/>
          <w:sz w:val="28"/>
          <w:szCs w:val="28"/>
        </w:rPr>
        <w:t>ных...», «Мы теперь уходим понемногу...», «Письмо матери», «Спит ковыль. Равнина дор</w:t>
      </w:r>
      <w:r w:rsidRPr="000D733B">
        <w:rPr>
          <w:rStyle w:val="5"/>
          <w:color w:val="000000"/>
          <w:sz w:val="28"/>
          <w:szCs w:val="28"/>
        </w:rPr>
        <w:t>о</w:t>
      </w:r>
      <w:r w:rsidRPr="000D733B">
        <w:rPr>
          <w:rStyle w:val="5"/>
          <w:color w:val="000000"/>
          <w:sz w:val="28"/>
          <w:szCs w:val="28"/>
        </w:rPr>
        <w:t>гая...», «Шаганэ ты моя, Шаганэ!..», «Не жалею, не зову, не плачу...», «Русь советская», «Сорокоуст», «Я покинул родимый дом...», «Собаке Качалова», «Клен ты мой опавишй, клен заледенелый...»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1"/>
          <w:i/>
          <w:iCs/>
          <w:color w:val="000000"/>
          <w:sz w:val="28"/>
          <w:szCs w:val="28"/>
        </w:rPr>
        <w:t>(возможен выбор трех других стихотворений).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Всепроникающий лиризм — специфика поэзии Есенина. Россия, Русь как главная тема всего его творчества. Идея «узловой завязи» природы и человека. Н</w:t>
      </w:r>
      <w:r w:rsidRPr="000D733B">
        <w:rPr>
          <w:rStyle w:val="2"/>
          <w:color w:val="000000"/>
          <w:sz w:val="28"/>
          <w:szCs w:val="28"/>
        </w:rPr>
        <w:t>а</w:t>
      </w:r>
      <w:r w:rsidRPr="000D733B">
        <w:rPr>
          <w:rStyle w:val="2"/>
          <w:color w:val="000000"/>
          <w:sz w:val="28"/>
          <w:szCs w:val="28"/>
        </w:rPr>
        <w:t>родно-поэтические истоки есенинской поэзии. Песенная основа его поэтики. Трад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t>ции Пушкина и Кольцова, влияние Блока и Клюева. Любовная тема в лирике Есен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t>на. Исповедальность стихотворных посланий родным и любимым людям.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b/>
          <w:bCs/>
          <w:i/>
          <w:iCs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Есенин и имажинизм. Богатство поэтического языка. Цветопись в поэзии Ес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нина. Сквозные образы есенинской лирики. Трагическое восприятие революцио</w:t>
      </w:r>
      <w:r w:rsidRPr="000D733B">
        <w:rPr>
          <w:rStyle w:val="2"/>
          <w:color w:val="000000"/>
          <w:sz w:val="28"/>
          <w:szCs w:val="28"/>
        </w:rPr>
        <w:t>н</w:t>
      </w:r>
      <w:r w:rsidRPr="000D733B">
        <w:rPr>
          <w:rStyle w:val="2"/>
          <w:color w:val="000000"/>
          <w:sz w:val="28"/>
          <w:szCs w:val="28"/>
        </w:rPr>
        <w:t xml:space="preserve">ной ломки традиционного уклада русской деревни. Пушкинские мотивы в развитии темы быстротечности человеческого бытия. Поэтика есенинского цикла </w:t>
      </w:r>
      <w:r w:rsidRPr="000D733B">
        <w:rPr>
          <w:rStyle w:val="21"/>
          <w:color w:val="000000"/>
          <w:sz w:val="28"/>
          <w:szCs w:val="28"/>
        </w:rPr>
        <w:t>«Перси</w:t>
      </w:r>
      <w:r w:rsidRPr="000D733B">
        <w:rPr>
          <w:rStyle w:val="21"/>
          <w:color w:val="000000"/>
          <w:sz w:val="28"/>
          <w:szCs w:val="28"/>
        </w:rPr>
        <w:t>д</w:t>
      </w:r>
      <w:r w:rsidRPr="000D733B">
        <w:rPr>
          <w:rStyle w:val="21"/>
          <w:color w:val="000000"/>
          <w:sz w:val="28"/>
          <w:szCs w:val="28"/>
        </w:rPr>
        <w:t>ские мотивы».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Фольклоризм литературы (углубление понятия). Им</w:t>
      </w:r>
      <w:r w:rsidRPr="000D733B">
        <w:rPr>
          <w:rStyle w:val="2"/>
          <w:color w:val="000000"/>
          <w:sz w:val="28"/>
          <w:szCs w:val="28"/>
        </w:rPr>
        <w:t>а</w:t>
      </w:r>
      <w:r w:rsidRPr="000D733B">
        <w:rPr>
          <w:rStyle w:val="2"/>
          <w:color w:val="000000"/>
          <w:sz w:val="28"/>
          <w:szCs w:val="28"/>
        </w:rPr>
        <w:t>жинизм. Лирический стихотворный цикл (углубление понятия). Биографическая о</w:t>
      </w:r>
      <w:r w:rsidRPr="000D733B">
        <w:rPr>
          <w:rStyle w:val="2"/>
          <w:color w:val="000000"/>
          <w:sz w:val="28"/>
          <w:szCs w:val="28"/>
        </w:rPr>
        <w:t>с</w:t>
      </w:r>
      <w:r w:rsidRPr="000D733B">
        <w:rPr>
          <w:rStyle w:val="2"/>
          <w:color w:val="000000"/>
          <w:sz w:val="28"/>
          <w:szCs w:val="28"/>
        </w:rPr>
        <w:t>нова литературного произведения (углубление понятия).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b/>
          <w:bCs/>
          <w:color w:val="000000"/>
          <w:sz w:val="28"/>
          <w:szCs w:val="28"/>
        </w:rPr>
        <w:t>Литература 20-годов.</w:t>
      </w:r>
      <w:r w:rsidRPr="000D733B">
        <w:rPr>
          <w:rStyle w:val="2"/>
          <w:color w:val="000000"/>
          <w:sz w:val="28"/>
          <w:szCs w:val="28"/>
        </w:rPr>
        <w:t xml:space="preserve"> Обзор с монографическим изучением одного-двух пр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>изведений (по выбору учителя и учащихся).</w:t>
      </w:r>
    </w:p>
    <w:p w:rsidR="000D733B" w:rsidRPr="000D733B" w:rsidRDefault="000D733B" w:rsidP="000D733B">
      <w:pPr>
        <w:pStyle w:val="6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61"/>
          <w:color w:val="000000"/>
          <w:sz w:val="28"/>
          <w:szCs w:val="28"/>
        </w:rPr>
        <w:t>Общая характеристика литературного процесса. Литературные объединения</w:t>
      </w:r>
      <w:r w:rsidRPr="000D733B">
        <w:rPr>
          <w:rStyle w:val="61"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6"/>
          <w:color w:val="000000"/>
          <w:sz w:val="28"/>
          <w:szCs w:val="28"/>
        </w:rPr>
        <w:t>«Пролеткульт», «Кузница», ЛЕФ, «Перевал», конструктивисты, ОБЭРИУ, «Сер</w:t>
      </w:r>
      <w:r w:rsidRPr="000D733B">
        <w:rPr>
          <w:rStyle w:val="6"/>
          <w:color w:val="000000"/>
          <w:sz w:val="28"/>
          <w:szCs w:val="28"/>
        </w:rPr>
        <w:t>а</w:t>
      </w:r>
      <w:r w:rsidRPr="000D733B">
        <w:rPr>
          <w:rStyle w:val="6"/>
          <w:color w:val="000000"/>
          <w:sz w:val="28"/>
          <w:szCs w:val="28"/>
        </w:rPr>
        <w:t>пионовы братья»</w:t>
      </w:r>
      <w:r w:rsidRPr="000D733B">
        <w:rPr>
          <w:rStyle w:val="6Georgia"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61"/>
          <w:color w:val="000000"/>
          <w:sz w:val="28"/>
          <w:szCs w:val="28"/>
        </w:rPr>
        <w:t>и др.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0D733B">
        <w:rPr>
          <w:rStyle w:val="3TimesNewRoman"/>
          <w:color w:val="000000"/>
          <w:sz w:val="28"/>
          <w:szCs w:val="28"/>
        </w:rPr>
        <w:t>Тема России и революции: трагическое осмысление темы в творчестве поэтов старшего поколения</w:t>
      </w:r>
      <w:r w:rsidRPr="000D733B">
        <w:rPr>
          <w:rStyle w:val="3TimesNewRoman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(А. Блок, </w:t>
      </w:r>
      <w:r w:rsidRPr="000D733B">
        <w:rPr>
          <w:rStyle w:val="3TimesNewRoman"/>
          <w:color w:val="000000"/>
          <w:sz w:val="28"/>
          <w:szCs w:val="28"/>
        </w:rPr>
        <w:t xml:space="preserve">3.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Гшшиус, А. Белый, В. Ходасевич, И. Бунин, </w:t>
      </w:r>
      <w:r w:rsidRPr="000D733B">
        <w:rPr>
          <w:rStyle w:val="3TimesNewRoman"/>
          <w:color w:val="000000"/>
          <w:sz w:val="28"/>
          <w:szCs w:val="28"/>
        </w:rPr>
        <w:t xml:space="preserve">Д.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М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е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режковский, А. Ахматова, М. Цветаева, О. Мандельштам </w:t>
      </w:r>
      <w:r w:rsidRPr="000D733B">
        <w:rPr>
          <w:rStyle w:val="2"/>
          <w:b w:val="0"/>
          <w:bCs w:val="0"/>
          <w:color w:val="000000"/>
          <w:sz w:val="28"/>
          <w:szCs w:val="28"/>
        </w:rPr>
        <w:t>и др.).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 xml:space="preserve">Поиски поэтического языка новой эпохи, эксперименты со словом </w:t>
      </w:r>
      <w:r w:rsidRPr="000D733B">
        <w:rPr>
          <w:rStyle w:val="2Georgia"/>
          <w:color w:val="000000"/>
          <w:sz w:val="28"/>
          <w:szCs w:val="28"/>
        </w:rPr>
        <w:t xml:space="preserve">(В. Хлебников, </w:t>
      </w:r>
      <w:r w:rsidRPr="000D733B">
        <w:rPr>
          <w:rStyle w:val="2"/>
          <w:color w:val="000000"/>
          <w:sz w:val="28"/>
          <w:szCs w:val="28"/>
        </w:rPr>
        <w:t>поэты-обэриуты).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b/>
          <w:bCs/>
          <w:i/>
          <w:iCs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Тема революции и Гражданской войны в творчестве писателей нового пок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 xml:space="preserve">ления </w:t>
      </w:r>
      <w:r w:rsidRPr="000D733B">
        <w:rPr>
          <w:rStyle w:val="2"/>
          <w:b/>
          <w:bCs/>
          <w:color w:val="000000"/>
          <w:sz w:val="28"/>
          <w:szCs w:val="28"/>
        </w:rPr>
        <w:t>(</w:t>
      </w:r>
      <w:r w:rsidRPr="000D733B">
        <w:rPr>
          <w:rStyle w:val="21"/>
          <w:color w:val="000000"/>
          <w:sz w:val="28"/>
          <w:szCs w:val="28"/>
        </w:rPr>
        <w:t>«Конармия»</w:t>
      </w:r>
      <w:r w:rsidRPr="000D733B">
        <w:rPr>
          <w:rStyle w:val="2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2Georgia"/>
          <w:color w:val="000000"/>
          <w:sz w:val="28"/>
          <w:szCs w:val="28"/>
        </w:rPr>
        <w:t>И. Бабеля</w:t>
      </w:r>
      <w:r w:rsidRPr="000D733B">
        <w:rPr>
          <w:rStyle w:val="2Georgia"/>
          <w:i/>
          <w:iCs/>
          <w:color w:val="000000"/>
          <w:sz w:val="28"/>
          <w:szCs w:val="28"/>
        </w:rPr>
        <w:t xml:space="preserve">, </w:t>
      </w:r>
      <w:r w:rsidRPr="000D733B">
        <w:rPr>
          <w:rStyle w:val="21"/>
          <w:color w:val="000000"/>
          <w:sz w:val="28"/>
          <w:szCs w:val="28"/>
        </w:rPr>
        <w:t>«Россия, кровью умытая»</w:t>
      </w:r>
      <w:r w:rsidRPr="000D733B">
        <w:rPr>
          <w:rStyle w:val="2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2Georgia"/>
          <w:color w:val="000000"/>
          <w:sz w:val="28"/>
          <w:szCs w:val="28"/>
        </w:rPr>
        <w:t>А. Веселого</w:t>
      </w:r>
      <w:r w:rsidRPr="000D733B">
        <w:rPr>
          <w:rStyle w:val="2Georgia"/>
          <w:i/>
          <w:iCs/>
          <w:color w:val="000000"/>
          <w:sz w:val="28"/>
          <w:szCs w:val="28"/>
        </w:rPr>
        <w:t xml:space="preserve">, </w:t>
      </w:r>
      <w:r w:rsidRPr="000D733B">
        <w:rPr>
          <w:rStyle w:val="21"/>
          <w:color w:val="000000"/>
          <w:sz w:val="28"/>
          <w:szCs w:val="28"/>
        </w:rPr>
        <w:t>«Разгром»</w:t>
      </w:r>
      <w:r w:rsidRPr="000D733B">
        <w:rPr>
          <w:rStyle w:val="2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2Georgia"/>
          <w:color w:val="000000"/>
          <w:sz w:val="28"/>
          <w:szCs w:val="28"/>
        </w:rPr>
        <w:t xml:space="preserve">А. Фадеева). </w:t>
      </w:r>
      <w:r w:rsidRPr="000D733B">
        <w:rPr>
          <w:rStyle w:val="2"/>
          <w:color w:val="000000"/>
          <w:sz w:val="28"/>
          <w:szCs w:val="28"/>
        </w:rPr>
        <w:t xml:space="preserve">Трагизм восприятия революционных событий прозаиками старшего </w:t>
      </w:r>
      <w:r w:rsidRPr="000D733B">
        <w:rPr>
          <w:rStyle w:val="2"/>
          <w:color w:val="000000"/>
          <w:sz w:val="28"/>
          <w:szCs w:val="28"/>
        </w:rPr>
        <w:lastRenderedPageBreak/>
        <w:t xml:space="preserve">поколения </w:t>
      </w:r>
      <w:r w:rsidRPr="000D733B">
        <w:rPr>
          <w:rStyle w:val="21"/>
          <w:color w:val="000000"/>
          <w:sz w:val="28"/>
          <w:szCs w:val="28"/>
        </w:rPr>
        <w:t>(«Плачи» А.</w:t>
      </w:r>
      <w:r w:rsidRPr="000D733B">
        <w:rPr>
          <w:rStyle w:val="2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2Georgia"/>
          <w:color w:val="000000"/>
          <w:sz w:val="28"/>
          <w:szCs w:val="28"/>
        </w:rPr>
        <w:t xml:space="preserve">Ремизова </w:t>
      </w:r>
      <w:r w:rsidRPr="000D733B">
        <w:rPr>
          <w:rStyle w:val="2"/>
          <w:color w:val="000000"/>
          <w:sz w:val="28"/>
          <w:szCs w:val="28"/>
        </w:rPr>
        <w:t xml:space="preserve">как жанр лирической орнаментальной прозы; </w:t>
      </w:r>
      <w:r w:rsidRPr="000D733B">
        <w:rPr>
          <w:rStyle w:val="21"/>
          <w:color w:val="000000"/>
          <w:sz w:val="28"/>
          <w:szCs w:val="28"/>
        </w:rPr>
        <w:t>«Солнце мертвых»</w:t>
      </w:r>
      <w:r w:rsidRPr="000D733B">
        <w:rPr>
          <w:rStyle w:val="2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2Georgia"/>
          <w:color w:val="000000"/>
          <w:sz w:val="28"/>
          <w:szCs w:val="28"/>
        </w:rPr>
        <w:t xml:space="preserve">И. Шмелева). </w:t>
      </w:r>
      <w:r w:rsidRPr="000D733B">
        <w:rPr>
          <w:rStyle w:val="2"/>
          <w:color w:val="000000"/>
          <w:sz w:val="28"/>
          <w:szCs w:val="28"/>
        </w:rPr>
        <w:t xml:space="preserve">Поиски нового героя эпохи </w:t>
      </w:r>
      <w:r w:rsidRPr="000D733B">
        <w:rPr>
          <w:rStyle w:val="21"/>
          <w:color w:val="000000"/>
          <w:sz w:val="28"/>
          <w:szCs w:val="28"/>
        </w:rPr>
        <w:t>(«Голый год»</w:t>
      </w:r>
      <w:r w:rsidRPr="000D733B">
        <w:rPr>
          <w:rStyle w:val="2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2Georgia"/>
          <w:color w:val="000000"/>
          <w:sz w:val="28"/>
          <w:szCs w:val="28"/>
        </w:rPr>
        <w:t>Б. Пильняка</w:t>
      </w:r>
      <w:r w:rsidRPr="000D733B">
        <w:rPr>
          <w:rStyle w:val="2Georgia"/>
          <w:i/>
          <w:iCs/>
          <w:color w:val="000000"/>
          <w:sz w:val="28"/>
          <w:szCs w:val="28"/>
        </w:rPr>
        <w:t xml:space="preserve">, </w:t>
      </w:r>
      <w:r w:rsidRPr="000D733B">
        <w:rPr>
          <w:rStyle w:val="21"/>
          <w:color w:val="000000"/>
          <w:sz w:val="28"/>
          <w:szCs w:val="28"/>
        </w:rPr>
        <w:t>«Ветер»</w:t>
      </w:r>
      <w:r w:rsidRPr="000D733B">
        <w:rPr>
          <w:rStyle w:val="2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2Georgia"/>
          <w:color w:val="000000"/>
          <w:sz w:val="28"/>
          <w:szCs w:val="28"/>
        </w:rPr>
        <w:t>Б. Лавренева</w:t>
      </w:r>
      <w:r w:rsidRPr="000D733B">
        <w:rPr>
          <w:rStyle w:val="2Georgia"/>
          <w:i/>
          <w:iCs/>
          <w:color w:val="000000"/>
          <w:sz w:val="28"/>
          <w:szCs w:val="28"/>
        </w:rPr>
        <w:t xml:space="preserve">, </w:t>
      </w:r>
      <w:r w:rsidRPr="000D733B">
        <w:rPr>
          <w:rStyle w:val="21"/>
          <w:color w:val="000000"/>
          <w:sz w:val="28"/>
          <w:szCs w:val="28"/>
        </w:rPr>
        <w:t xml:space="preserve">«Чапаев» </w:t>
      </w:r>
      <w:r w:rsidRPr="000D733B">
        <w:rPr>
          <w:rStyle w:val="2"/>
          <w:color w:val="000000"/>
          <w:sz w:val="28"/>
          <w:szCs w:val="28"/>
        </w:rPr>
        <w:t>Д.</w:t>
      </w:r>
      <w:r w:rsidRPr="000D733B">
        <w:rPr>
          <w:rStyle w:val="2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2Georgia"/>
          <w:color w:val="000000"/>
          <w:sz w:val="28"/>
          <w:szCs w:val="28"/>
        </w:rPr>
        <w:t>Фурманова</w:t>
      </w:r>
      <w:r w:rsidRPr="000D733B">
        <w:rPr>
          <w:rStyle w:val="2Georgia"/>
          <w:i/>
          <w:iCs/>
          <w:color w:val="000000"/>
          <w:sz w:val="28"/>
          <w:szCs w:val="28"/>
        </w:rPr>
        <w:t>).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51"/>
          <w:color w:val="000000"/>
          <w:sz w:val="28"/>
          <w:szCs w:val="28"/>
        </w:rPr>
        <w:t>Русская эмигрантская сатира, ее направленность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Georgia"/>
          <w:rFonts w:ascii="Times New Roman" w:hAnsi="Times New Roman" w:cs="Times New Roman"/>
          <w:color w:val="000000"/>
          <w:sz w:val="28"/>
          <w:szCs w:val="28"/>
        </w:rPr>
        <w:t xml:space="preserve">(А. Аверченко </w:t>
      </w:r>
      <w:r w:rsidRPr="000D733B">
        <w:rPr>
          <w:rStyle w:val="5"/>
          <w:color w:val="000000"/>
          <w:sz w:val="28"/>
          <w:szCs w:val="28"/>
        </w:rPr>
        <w:t>«Дюжина н</w:t>
      </w:r>
      <w:r w:rsidRPr="000D733B">
        <w:rPr>
          <w:rStyle w:val="5"/>
          <w:color w:val="000000"/>
          <w:sz w:val="28"/>
          <w:szCs w:val="28"/>
        </w:rPr>
        <w:t>о</w:t>
      </w:r>
      <w:r w:rsidRPr="000D733B">
        <w:rPr>
          <w:rStyle w:val="5"/>
          <w:color w:val="000000"/>
          <w:sz w:val="28"/>
          <w:szCs w:val="28"/>
        </w:rPr>
        <w:t>жей в спину революции»,</w:t>
      </w:r>
      <w:r w:rsidRPr="000D733B">
        <w:rPr>
          <w:rStyle w:val="51"/>
          <w:color w:val="000000"/>
          <w:sz w:val="28"/>
          <w:szCs w:val="28"/>
        </w:rPr>
        <w:t xml:space="preserve"> </w:t>
      </w:r>
      <w:r w:rsidRPr="000D733B">
        <w:rPr>
          <w:rStyle w:val="5Georgia"/>
          <w:rFonts w:ascii="Times New Roman" w:hAnsi="Times New Roman" w:cs="Times New Roman"/>
          <w:color w:val="000000"/>
          <w:sz w:val="28"/>
          <w:szCs w:val="28"/>
        </w:rPr>
        <w:t>Тэффи «Ностальгия»</w:t>
      </w:r>
      <w:r w:rsidRPr="000D733B">
        <w:rPr>
          <w:rStyle w:val="5"/>
          <w:color w:val="000000"/>
          <w:sz w:val="28"/>
          <w:szCs w:val="28"/>
        </w:rPr>
        <w:t>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Орнаментальная проза (начальные представления).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Владимир Владимирович Маяковский. </w:t>
      </w:r>
      <w:r w:rsidRPr="000D733B">
        <w:rPr>
          <w:rStyle w:val="3TimesNewRoman"/>
          <w:color w:val="000000"/>
          <w:sz w:val="28"/>
          <w:szCs w:val="28"/>
        </w:rPr>
        <w:t>Жизнь и творчество</w:t>
      </w:r>
      <w:r w:rsidRPr="000D733B">
        <w:rPr>
          <w:rStyle w:val="3TimesNewRoman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3TimesNewRoman"/>
          <w:color w:val="000000"/>
          <w:sz w:val="28"/>
          <w:szCs w:val="28"/>
        </w:rPr>
        <w:t>(обзор).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i w:val="0"/>
          <w:iCs w:val="0"/>
          <w:sz w:val="28"/>
          <w:szCs w:val="28"/>
        </w:rPr>
      </w:pPr>
      <w:r w:rsidRPr="000D733B">
        <w:rPr>
          <w:rStyle w:val="51"/>
          <w:color w:val="000000"/>
          <w:sz w:val="28"/>
          <w:szCs w:val="28"/>
        </w:rPr>
        <w:t xml:space="preserve">Стихотворения: </w:t>
      </w:r>
      <w:r w:rsidRPr="000D733B">
        <w:rPr>
          <w:rStyle w:val="5"/>
          <w:color w:val="000000"/>
          <w:sz w:val="28"/>
          <w:szCs w:val="28"/>
        </w:rPr>
        <w:t>«А вы могли бы?», «Послуишйте!», «Скрипка и немножко нер</w:t>
      </w:r>
      <w:r w:rsidRPr="000D733B">
        <w:rPr>
          <w:rStyle w:val="5"/>
          <w:color w:val="000000"/>
          <w:sz w:val="28"/>
          <w:szCs w:val="28"/>
        </w:rPr>
        <w:t>в</w:t>
      </w:r>
      <w:r w:rsidRPr="000D733B">
        <w:rPr>
          <w:rStyle w:val="5"/>
          <w:color w:val="000000"/>
          <w:sz w:val="28"/>
          <w:szCs w:val="28"/>
        </w:rPr>
        <w:t>но», «Лиличка!», «Юбилейное», «Прозаседавшиеся</w:t>
      </w:r>
      <w:r w:rsidRPr="000D733B">
        <w:rPr>
          <w:rStyle w:val="5"/>
          <w:b/>
          <w:bCs/>
          <w:color w:val="000000"/>
          <w:sz w:val="28"/>
          <w:szCs w:val="28"/>
        </w:rPr>
        <w:t>»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1"/>
          <w:color w:val="000000"/>
          <w:sz w:val="28"/>
          <w:szCs w:val="28"/>
        </w:rPr>
        <w:t>(</w:t>
      </w:r>
      <w:r w:rsidRPr="000D733B">
        <w:rPr>
          <w:rStyle w:val="51"/>
          <w:i/>
          <w:iCs/>
          <w:color w:val="000000"/>
          <w:sz w:val="28"/>
          <w:szCs w:val="28"/>
        </w:rPr>
        <w:t>указанные произведения являются обязательными для изучения).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5"/>
          <w:color w:val="000000"/>
          <w:sz w:val="28"/>
          <w:szCs w:val="28"/>
        </w:rPr>
        <w:t>«Разговор с фининспектором о поэзии», «Сергею Есенину», «Письмо товарищу К</w:t>
      </w:r>
      <w:r w:rsidRPr="000D733B">
        <w:rPr>
          <w:rStyle w:val="5"/>
          <w:color w:val="000000"/>
          <w:sz w:val="28"/>
          <w:szCs w:val="28"/>
        </w:rPr>
        <w:t>о</w:t>
      </w:r>
      <w:r w:rsidRPr="000D733B">
        <w:rPr>
          <w:rStyle w:val="5"/>
          <w:color w:val="000000"/>
          <w:sz w:val="28"/>
          <w:szCs w:val="28"/>
        </w:rPr>
        <w:t>строву из Парижа о сущности любви», «Письмо Татьяне Яковлевой».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1"/>
          <w:i/>
          <w:iCs/>
          <w:color w:val="000000"/>
          <w:sz w:val="28"/>
          <w:szCs w:val="28"/>
        </w:rPr>
        <w:t>(Возможен выбор трех—пяти других стихотворений.)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Начало творческого пути: дух бунтарства и эпатажа. Поэзия и живопись. Ма</w:t>
      </w:r>
      <w:r w:rsidRPr="000D733B">
        <w:rPr>
          <w:rStyle w:val="2"/>
          <w:color w:val="000000"/>
          <w:sz w:val="28"/>
          <w:szCs w:val="28"/>
        </w:rPr>
        <w:t>я</w:t>
      </w:r>
      <w:r w:rsidRPr="000D733B">
        <w:rPr>
          <w:rStyle w:val="2"/>
          <w:color w:val="000000"/>
          <w:sz w:val="28"/>
          <w:szCs w:val="28"/>
        </w:rPr>
        <w:t>ковский и футуризм. Поэт и революция. Пафос революционного переустройства мира. Космическая масштабность образов. Поэтическое новаторство Маяковского (ритм, рифма, неологизмы, гиперболичность, пластика образов, дерзкая метафори</w:t>
      </w:r>
      <w:r w:rsidRPr="000D733B">
        <w:rPr>
          <w:rStyle w:val="2"/>
          <w:color w:val="000000"/>
          <w:sz w:val="28"/>
          <w:szCs w:val="28"/>
        </w:rPr>
        <w:t>ч</w:t>
      </w:r>
      <w:r w:rsidRPr="000D733B">
        <w:rPr>
          <w:rStyle w:val="2"/>
          <w:color w:val="000000"/>
          <w:sz w:val="28"/>
          <w:szCs w:val="28"/>
        </w:rPr>
        <w:t>ность, необъемность строфики, графики стиха). Своеобразие любовной лирики п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>эта. Тема поэта и поэзии в творчестве Маяковского. Сатирическая лирика и драм</w:t>
      </w:r>
      <w:r w:rsidRPr="000D733B">
        <w:rPr>
          <w:rStyle w:val="2"/>
          <w:color w:val="000000"/>
          <w:sz w:val="28"/>
          <w:szCs w:val="28"/>
        </w:rPr>
        <w:t>а</w:t>
      </w:r>
      <w:r w:rsidRPr="000D733B">
        <w:rPr>
          <w:rStyle w:val="2"/>
          <w:color w:val="000000"/>
          <w:sz w:val="28"/>
          <w:szCs w:val="28"/>
        </w:rPr>
        <w:t>тургия поэта. Широта жанрового диапазона творчества поэта-новатора.</w:t>
      </w:r>
    </w:p>
    <w:p w:rsidR="000D733B" w:rsidRPr="000D733B" w:rsidRDefault="000D733B" w:rsidP="000D733B">
      <w:pPr>
        <w:pStyle w:val="20"/>
        <w:shd w:val="clear" w:color="auto" w:fill="auto"/>
        <w:tabs>
          <w:tab w:val="left" w:pos="1814"/>
        </w:tabs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Традиции Маяковского в российской поэзии XX столетия.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Футуризм (развитие представлений). Тоническое ст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t>хосложение (углубление понятия). Развитие представлений о рифме; рифма соста</w:t>
      </w:r>
      <w:r w:rsidRPr="000D733B">
        <w:rPr>
          <w:rStyle w:val="2"/>
          <w:color w:val="000000"/>
          <w:sz w:val="28"/>
          <w:szCs w:val="28"/>
        </w:rPr>
        <w:t>в</w:t>
      </w:r>
      <w:r w:rsidRPr="000D733B">
        <w:rPr>
          <w:rStyle w:val="2"/>
          <w:color w:val="000000"/>
          <w:sz w:val="28"/>
          <w:szCs w:val="28"/>
        </w:rPr>
        <w:t>ная (каламбурная), рифма ассонансная.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b/>
          <w:bCs/>
          <w:color w:val="000000"/>
          <w:sz w:val="28"/>
          <w:szCs w:val="28"/>
        </w:rPr>
        <w:t>Литература 30-х годов</w:t>
      </w:r>
      <w:r w:rsidRPr="000D733B">
        <w:rPr>
          <w:rStyle w:val="2"/>
          <w:color w:val="000000"/>
          <w:sz w:val="28"/>
          <w:szCs w:val="28"/>
        </w:rPr>
        <w:t>. Сложность творческих поисков и писательских судеб в 30-е годы. Судьба человека и его призвание в поэзии 30-х годов. Понимание ми</w:t>
      </w:r>
      <w:r w:rsidRPr="000D733B">
        <w:rPr>
          <w:rStyle w:val="2"/>
          <w:color w:val="000000"/>
          <w:sz w:val="28"/>
          <w:szCs w:val="28"/>
        </w:rPr>
        <w:t>с</w:t>
      </w:r>
      <w:r w:rsidRPr="000D733B">
        <w:rPr>
          <w:rStyle w:val="2"/>
          <w:color w:val="000000"/>
          <w:sz w:val="28"/>
          <w:szCs w:val="28"/>
        </w:rPr>
        <w:t xml:space="preserve">сии поэта и значения поэзии в творчестве </w:t>
      </w:r>
      <w:r w:rsidRPr="000D733B">
        <w:rPr>
          <w:rStyle w:val="2Georgia"/>
          <w:color w:val="000000"/>
          <w:sz w:val="28"/>
          <w:szCs w:val="28"/>
        </w:rPr>
        <w:t xml:space="preserve">А. Ахматовой, М. Цветаевой, Б. Пастернака, О. Мандельштама </w:t>
      </w:r>
      <w:r w:rsidRPr="000D733B">
        <w:rPr>
          <w:rStyle w:val="2"/>
          <w:color w:val="000000"/>
          <w:sz w:val="28"/>
          <w:szCs w:val="28"/>
        </w:rPr>
        <w:t>и др.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33B">
        <w:rPr>
          <w:rStyle w:val="3TimesNewRoman"/>
          <w:color w:val="000000"/>
          <w:sz w:val="28"/>
          <w:szCs w:val="28"/>
        </w:rPr>
        <w:t xml:space="preserve">Новая волна поэтов: лирические стихотворения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Б. Корнилова, П. Васильева, М. Исаковского, А, Прокофьева, Я. Смелякова, Б. Ручьева, М. Светлова </w:t>
      </w:r>
      <w:r w:rsidRPr="000D733B">
        <w:rPr>
          <w:rStyle w:val="3TimesNewRoman"/>
          <w:color w:val="000000"/>
          <w:sz w:val="28"/>
          <w:szCs w:val="28"/>
        </w:rPr>
        <w:t>и др.; поэмы</w:t>
      </w:r>
      <w:r w:rsidRPr="000D733B">
        <w:rPr>
          <w:rStyle w:val="3TimesNewRoman"/>
          <w:b/>
          <w:bCs/>
          <w:color w:val="000000"/>
          <w:sz w:val="28"/>
          <w:szCs w:val="28"/>
        </w:rPr>
        <w:t xml:space="preserve"> А.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Твардовского, И. Сельвинского.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33B">
        <w:rPr>
          <w:rStyle w:val="3TimesNewRoman"/>
          <w:color w:val="000000"/>
          <w:sz w:val="28"/>
          <w:szCs w:val="28"/>
        </w:rPr>
        <w:t>Тема русской истории в литературе 30-х годов:</w:t>
      </w:r>
      <w:r w:rsidRPr="000D733B">
        <w:rPr>
          <w:rStyle w:val="3TimesNewRoman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А. Толстой</w:t>
      </w:r>
      <w:r w:rsidRPr="000D733B">
        <w:rPr>
          <w:rStyle w:val="3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3TimesNewRoman1"/>
          <w:color w:val="000000"/>
          <w:sz w:val="28"/>
          <w:szCs w:val="28"/>
        </w:rPr>
        <w:t>«Петр Первый»,</w:t>
      </w:r>
      <w:r w:rsidRPr="000D733B">
        <w:rPr>
          <w:rStyle w:val="3TimesNewRoman"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Ю. Тынянов</w:t>
      </w:r>
      <w:r w:rsidRPr="000D733B">
        <w:rPr>
          <w:rStyle w:val="3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3TimesNewRoman1"/>
          <w:color w:val="000000"/>
          <w:sz w:val="28"/>
          <w:szCs w:val="28"/>
        </w:rPr>
        <w:t>«Смерть Вазир-Мухтара»,</w:t>
      </w:r>
      <w:r w:rsidRPr="000D733B">
        <w:rPr>
          <w:rStyle w:val="3TimesNewRoman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3TimesNewRoman"/>
          <w:color w:val="000000"/>
          <w:sz w:val="28"/>
          <w:szCs w:val="28"/>
        </w:rPr>
        <w:t xml:space="preserve">поэмы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Дм. Кедрина, К. Симонова, Л. Мартынова.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b/>
          <w:bCs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 xml:space="preserve">Утверждение пафоса и драматизма революционных испытаний в творчестве </w:t>
      </w:r>
      <w:r w:rsidRPr="000D733B">
        <w:rPr>
          <w:rStyle w:val="2Georgia"/>
          <w:color w:val="000000"/>
          <w:sz w:val="28"/>
          <w:szCs w:val="28"/>
        </w:rPr>
        <w:t xml:space="preserve">М. Шолохова, Н. Островского, М. </w:t>
      </w:r>
      <w:r w:rsidRPr="000D733B">
        <w:rPr>
          <w:rStyle w:val="3"/>
          <w:color w:val="000000"/>
          <w:sz w:val="28"/>
          <w:szCs w:val="28"/>
        </w:rPr>
        <w:t xml:space="preserve">Луговского </w:t>
      </w:r>
      <w:r w:rsidRPr="000D733B">
        <w:rPr>
          <w:rStyle w:val="3TimesNewRoman"/>
          <w:b w:val="0"/>
          <w:bCs w:val="0"/>
          <w:color w:val="000000"/>
          <w:sz w:val="28"/>
          <w:szCs w:val="28"/>
        </w:rPr>
        <w:t>и др.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Михаил Афанасьевич Булгаков. </w:t>
      </w:r>
      <w:r w:rsidRPr="000D733B">
        <w:rPr>
          <w:rStyle w:val="3TimesNewRoman"/>
          <w:color w:val="000000"/>
          <w:sz w:val="28"/>
          <w:szCs w:val="28"/>
        </w:rPr>
        <w:t>Жизнь и творчество (обзор).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b w:val="0"/>
          <w:bCs w:val="0"/>
          <w:i w:val="0"/>
          <w:iCs w:val="0"/>
          <w:sz w:val="28"/>
          <w:szCs w:val="28"/>
        </w:rPr>
      </w:pPr>
      <w:r w:rsidRPr="000D733B">
        <w:rPr>
          <w:rStyle w:val="51"/>
          <w:color w:val="000000"/>
          <w:sz w:val="28"/>
          <w:szCs w:val="28"/>
        </w:rPr>
        <w:t>Романы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"/>
          <w:color w:val="000000"/>
          <w:sz w:val="28"/>
          <w:szCs w:val="28"/>
        </w:rPr>
        <w:t xml:space="preserve">«Белая гвардия», «Мастер и Маргарита» </w:t>
      </w:r>
      <w:r w:rsidRPr="000D733B">
        <w:rPr>
          <w:rStyle w:val="2"/>
          <w:b w:val="0"/>
          <w:bCs w:val="0"/>
          <w:i w:val="0"/>
          <w:iCs w:val="0"/>
          <w:color w:val="000000"/>
          <w:sz w:val="28"/>
          <w:szCs w:val="28"/>
        </w:rPr>
        <w:t>(</w:t>
      </w:r>
      <w:r w:rsidRPr="000D733B">
        <w:rPr>
          <w:rStyle w:val="2"/>
          <w:b w:val="0"/>
          <w:bCs w:val="0"/>
          <w:color w:val="000000"/>
          <w:sz w:val="28"/>
          <w:szCs w:val="28"/>
        </w:rPr>
        <w:t>изучается один из романов — по выбору</w:t>
      </w:r>
      <w:r w:rsidRPr="000D733B">
        <w:rPr>
          <w:rStyle w:val="2"/>
          <w:b w:val="0"/>
          <w:bCs w:val="0"/>
          <w:i w:val="0"/>
          <w:iCs w:val="0"/>
          <w:color w:val="000000"/>
          <w:sz w:val="28"/>
          <w:szCs w:val="28"/>
        </w:rPr>
        <w:t>.) История создания романа «Белая гвардия». Своеобразие жанра и композиции. Многомерность исторического пространства в романе. Система образов. Проблема выбора нравственной и гражданской позиции в эпоху смуты. Образ Дома, семейного очага в бу</w:t>
      </w:r>
      <w:r w:rsidRPr="000D733B">
        <w:rPr>
          <w:rStyle w:val="2"/>
          <w:b w:val="0"/>
          <w:bCs w:val="0"/>
          <w:i w:val="0"/>
          <w:iCs w:val="0"/>
          <w:color w:val="000000"/>
          <w:sz w:val="28"/>
          <w:szCs w:val="28"/>
        </w:rPr>
        <w:t>р</w:t>
      </w:r>
      <w:r w:rsidRPr="000D733B">
        <w:rPr>
          <w:rStyle w:val="2"/>
          <w:b w:val="0"/>
          <w:bCs w:val="0"/>
          <w:i w:val="0"/>
          <w:iCs w:val="0"/>
          <w:color w:val="000000"/>
          <w:sz w:val="28"/>
          <w:szCs w:val="28"/>
        </w:rPr>
        <w:t>ном водовороте исторических событий, социальных потрясений. Эпическая широта из</w:t>
      </w:r>
      <w:r w:rsidRPr="000D733B">
        <w:rPr>
          <w:rStyle w:val="2"/>
          <w:b w:val="0"/>
          <w:bCs w:val="0"/>
          <w:i w:val="0"/>
          <w:iCs w:val="0"/>
          <w:color w:val="000000"/>
          <w:sz w:val="28"/>
          <w:szCs w:val="28"/>
        </w:rPr>
        <w:t>о</w:t>
      </w:r>
      <w:r w:rsidRPr="000D733B">
        <w:rPr>
          <w:rStyle w:val="2"/>
          <w:b w:val="0"/>
          <w:bCs w:val="0"/>
          <w:i w:val="0"/>
          <w:iCs w:val="0"/>
          <w:color w:val="000000"/>
          <w:sz w:val="28"/>
          <w:szCs w:val="28"/>
        </w:rPr>
        <w:t>браженной панорамы и лиризм размышлений повествователя. Символическое звучание о</w:t>
      </w:r>
      <w:r w:rsidRPr="000D733B">
        <w:rPr>
          <w:rStyle w:val="2"/>
          <w:b w:val="0"/>
          <w:bCs w:val="0"/>
          <w:i w:val="0"/>
          <w:iCs w:val="0"/>
          <w:color w:val="000000"/>
          <w:sz w:val="28"/>
          <w:szCs w:val="28"/>
        </w:rPr>
        <w:t>б</w:t>
      </w:r>
      <w:r w:rsidRPr="000D733B">
        <w:rPr>
          <w:rStyle w:val="2"/>
          <w:b w:val="0"/>
          <w:bCs w:val="0"/>
          <w:i w:val="0"/>
          <w:iCs w:val="0"/>
          <w:color w:val="000000"/>
          <w:sz w:val="28"/>
          <w:szCs w:val="28"/>
        </w:rPr>
        <w:t>раза Города. Смысл финала романа.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История создания и публикации романа «Мастер и Маргарита». Своеобразие жанра и композиции романа. Роль эпиграфа. Многоплановость, разноуровневость повествования: от символического (библейского или мифологического) до сатир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lastRenderedPageBreak/>
        <w:t>ческого (бытового). Система персонажей романа. Сочетание реальности и фантаст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t>ки. «Мастер и Маргарита» — апология творчества и идеальной любви в атмосфере отчаяния и мрака.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Традиции европейской и отечественной литературы в романе М. А. Булгакова «Мастер и Маргарита» (И.-В. Гете, Э. Т. А. Гофман, Н. В. Гоголь).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Разнообразие типов романа в русской прозе XX века. Традиции и новаторство в литературе.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Андрей Платонович Платонов. </w:t>
      </w:r>
      <w:r w:rsidRPr="000D733B">
        <w:rPr>
          <w:rStyle w:val="2"/>
          <w:color w:val="000000"/>
          <w:sz w:val="28"/>
          <w:szCs w:val="28"/>
        </w:rPr>
        <w:t>Жизнь и творчество (обзор).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 xml:space="preserve">Повесть </w:t>
      </w:r>
      <w:r w:rsidRPr="000D733B">
        <w:rPr>
          <w:rStyle w:val="2"/>
          <w:b/>
          <w:bCs/>
          <w:i/>
          <w:iCs/>
          <w:color w:val="000000"/>
          <w:sz w:val="28"/>
          <w:szCs w:val="28"/>
        </w:rPr>
        <w:t>«</w:t>
      </w:r>
      <w:r w:rsidRPr="000D733B">
        <w:rPr>
          <w:rStyle w:val="21"/>
          <w:color w:val="000000"/>
          <w:sz w:val="28"/>
          <w:szCs w:val="28"/>
        </w:rPr>
        <w:t>Котлован».</w:t>
      </w:r>
      <w:r w:rsidRPr="000D733B">
        <w:rPr>
          <w:rStyle w:val="2"/>
          <w:color w:val="000000"/>
          <w:sz w:val="28"/>
          <w:szCs w:val="28"/>
        </w:rPr>
        <w:t xml:space="preserve"> Высокий пафос и острая сатира платоновской прозы. Тип платоновского героя — мечтателя и правдоискателя. Возвеличивание страд</w:t>
      </w:r>
      <w:r w:rsidRPr="000D733B">
        <w:rPr>
          <w:rStyle w:val="2"/>
          <w:color w:val="000000"/>
          <w:sz w:val="28"/>
          <w:szCs w:val="28"/>
        </w:rPr>
        <w:t>а</w:t>
      </w:r>
      <w:r w:rsidRPr="000D733B">
        <w:rPr>
          <w:rStyle w:val="2"/>
          <w:color w:val="000000"/>
          <w:sz w:val="28"/>
          <w:szCs w:val="28"/>
        </w:rPr>
        <w:t>ния, аскетичного бытия, благородства детей. Утопические идеи «общей жизни» как основа сюжета повести. Философская многозначность названия повести. Необы</w:t>
      </w:r>
      <w:r w:rsidRPr="000D733B">
        <w:rPr>
          <w:rStyle w:val="2"/>
          <w:color w:val="000000"/>
          <w:sz w:val="28"/>
          <w:szCs w:val="28"/>
        </w:rPr>
        <w:t>ч</w:t>
      </w:r>
      <w:r w:rsidRPr="000D733B">
        <w:rPr>
          <w:rStyle w:val="2"/>
          <w:color w:val="000000"/>
          <w:sz w:val="28"/>
          <w:szCs w:val="28"/>
        </w:rPr>
        <w:t>ность языка и стиля Платонова. Связь его творчества с традициями русской сатиры (М. Е. Салтыков-Щедрин).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Индивидуальный стиль писателя (углубление пон</w:t>
      </w:r>
      <w:r w:rsidRPr="000D733B">
        <w:rPr>
          <w:rStyle w:val="2"/>
          <w:color w:val="000000"/>
          <w:sz w:val="28"/>
          <w:szCs w:val="28"/>
        </w:rPr>
        <w:t>я</w:t>
      </w:r>
      <w:r w:rsidRPr="000D733B">
        <w:rPr>
          <w:rStyle w:val="2"/>
          <w:color w:val="000000"/>
          <w:sz w:val="28"/>
          <w:szCs w:val="28"/>
        </w:rPr>
        <w:t>тия). Авторские неологизмы (развитие представлений).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Анна Андреевна Ахматова. </w:t>
      </w:r>
      <w:r w:rsidRPr="000D733B">
        <w:rPr>
          <w:rStyle w:val="2"/>
          <w:color w:val="000000"/>
          <w:sz w:val="28"/>
          <w:szCs w:val="28"/>
        </w:rPr>
        <w:t>Жизнь и творчество (обзор).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51"/>
          <w:color w:val="000000"/>
          <w:sz w:val="28"/>
          <w:szCs w:val="28"/>
        </w:rPr>
        <w:t>Стихотворения: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1"/>
          <w:color w:val="000000"/>
          <w:sz w:val="28"/>
          <w:szCs w:val="28"/>
        </w:rPr>
        <w:t>«</w:t>
      </w:r>
      <w:r w:rsidRPr="000D733B">
        <w:rPr>
          <w:rStyle w:val="5"/>
          <w:color w:val="000000"/>
          <w:sz w:val="28"/>
          <w:szCs w:val="28"/>
        </w:rPr>
        <w:t>Песня последней встречи..», «Сжала руки под темной вуалью...», «Мне ни к чему одические рати...», «Мне голос был. Он звал утешно...»,</w:t>
      </w:r>
      <w:r w:rsidRPr="000D733B">
        <w:rPr>
          <w:rStyle w:val="5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5"/>
          <w:color w:val="000000"/>
          <w:sz w:val="28"/>
          <w:szCs w:val="28"/>
        </w:rPr>
        <w:t>«Родная земля».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1"/>
          <w:i/>
          <w:iCs/>
          <w:color w:val="000000"/>
          <w:sz w:val="28"/>
          <w:szCs w:val="28"/>
        </w:rPr>
        <w:t>(Указанные стихотворения обязательны для изучения.)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"/>
          <w:color w:val="000000"/>
          <w:sz w:val="28"/>
          <w:szCs w:val="28"/>
        </w:rPr>
        <w:t xml:space="preserve">«Я научилась просто, мудро жить...», «Приморский сонет» </w:t>
      </w:r>
      <w:r w:rsidRPr="000D733B">
        <w:rPr>
          <w:rStyle w:val="2"/>
          <w:color w:val="000000"/>
          <w:sz w:val="28"/>
          <w:szCs w:val="28"/>
        </w:rPr>
        <w:t>(</w:t>
      </w:r>
      <w:r w:rsidRPr="000D733B">
        <w:rPr>
          <w:rStyle w:val="2"/>
          <w:i/>
          <w:iCs/>
          <w:color w:val="000000"/>
          <w:sz w:val="28"/>
          <w:szCs w:val="28"/>
        </w:rPr>
        <w:t>возможен выбор двух других стихотворений</w:t>
      </w:r>
      <w:r w:rsidRPr="000D733B">
        <w:rPr>
          <w:rStyle w:val="2"/>
          <w:color w:val="000000"/>
          <w:sz w:val="28"/>
          <w:szCs w:val="28"/>
        </w:rPr>
        <w:t>). Искренность интонаций и глубокий психологизм а</w:t>
      </w:r>
      <w:r w:rsidRPr="000D733B">
        <w:rPr>
          <w:rStyle w:val="2"/>
          <w:color w:val="000000"/>
          <w:sz w:val="28"/>
          <w:szCs w:val="28"/>
        </w:rPr>
        <w:t>х</w:t>
      </w:r>
      <w:r w:rsidRPr="000D733B">
        <w:rPr>
          <w:rStyle w:val="2"/>
          <w:color w:val="000000"/>
          <w:sz w:val="28"/>
          <w:szCs w:val="28"/>
        </w:rPr>
        <w:t>матовской лирики. Любовь как возвышенное и прекрасное, всепоглощающее чувс</w:t>
      </w:r>
      <w:r w:rsidRPr="000D733B">
        <w:rPr>
          <w:rStyle w:val="2"/>
          <w:color w:val="000000"/>
          <w:sz w:val="28"/>
          <w:szCs w:val="28"/>
        </w:rPr>
        <w:t>т</w:t>
      </w:r>
      <w:r w:rsidRPr="000D733B">
        <w:rPr>
          <w:rStyle w:val="2"/>
          <w:color w:val="000000"/>
          <w:sz w:val="28"/>
          <w:szCs w:val="28"/>
        </w:rPr>
        <w:t>во в поэзии Ахматовой. Процесс художественного творчества как тема ахматовской поэзии. Разговорность интонации и музыкальность стиха. Слиянность темы России и собственной судьбы в исповедальной лирике Ахматовой. Русская поэзия и судьба поэта как тема творчества. Гражданский пафос лирики Ахматовой в годы Великой Отечественной войны.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Поэма «</w:t>
      </w:r>
      <w:r w:rsidRPr="000D733B">
        <w:rPr>
          <w:rStyle w:val="21"/>
          <w:color w:val="000000"/>
          <w:sz w:val="28"/>
          <w:szCs w:val="28"/>
        </w:rPr>
        <w:t>Реквием».</w:t>
      </w:r>
      <w:r w:rsidRPr="000D733B">
        <w:rPr>
          <w:rStyle w:val="2"/>
          <w:color w:val="000000"/>
          <w:sz w:val="28"/>
          <w:szCs w:val="28"/>
        </w:rPr>
        <w:t xml:space="preserve"> Нераздельность, единство трагедии народа и поэта. Смысл названия поэмы. Библейские мотивы и образы в поэме. Широта эпического обобщ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ния и сдержанное благородство скорбного стиха. Мощное трагическое звучание «Реквиема». Тема суда времени и исторической памяти. Особенности жанра и ко</w:t>
      </w:r>
      <w:r w:rsidRPr="000D733B">
        <w:rPr>
          <w:rStyle w:val="2"/>
          <w:color w:val="000000"/>
          <w:sz w:val="28"/>
          <w:szCs w:val="28"/>
        </w:rPr>
        <w:t>м</w:t>
      </w:r>
      <w:r w:rsidRPr="000D733B">
        <w:rPr>
          <w:rStyle w:val="2"/>
          <w:color w:val="000000"/>
          <w:sz w:val="28"/>
          <w:szCs w:val="28"/>
        </w:rPr>
        <w:t>позиции поэмы.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Лирическое и эпическое в поэме как жанре литературы (закрепление понятия). Сюжетность лирики (развитие представлений).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Осип Эмильевич Мандельштам. </w:t>
      </w:r>
      <w:r w:rsidRPr="000D733B">
        <w:rPr>
          <w:rStyle w:val="2"/>
          <w:color w:val="000000"/>
          <w:sz w:val="28"/>
          <w:szCs w:val="28"/>
        </w:rPr>
        <w:t>Жизнь и творчество. (Обзор.)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51"/>
          <w:color w:val="000000"/>
          <w:sz w:val="28"/>
          <w:szCs w:val="28"/>
        </w:rPr>
        <w:t>Стихотворения: «</w:t>
      </w:r>
      <w:r w:rsidRPr="000D733B">
        <w:rPr>
          <w:rStyle w:val="5"/>
          <w:color w:val="000000"/>
          <w:sz w:val="28"/>
          <w:szCs w:val="28"/>
          <w:lang w:val="en-US"/>
        </w:rPr>
        <w:t>Notre</w:t>
      </w:r>
      <w:r w:rsidRPr="000D733B">
        <w:rPr>
          <w:rStyle w:val="5"/>
          <w:color w:val="000000"/>
          <w:sz w:val="28"/>
          <w:szCs w:val="28"/>
        </w:rPr>
        <w:t xml:space="preserve"> </w:t>
      </w:r>
      <w:r w:rsidRPr="000D733B">
        <w:rPr>
          <w:rStyle w:val="5"/>
          <w:color w:val="000000"/>
          <w:sz w:val="28"/>
          <w:szCs w:val="28"/>
          <w:lang w:val="en-US"/>
        </w:rPr>
        <w:t>Dame</w:t>
      </w:r>
      <w:r w:rsidRPr="000D733B">
        <w:rPr>
          <w:rStyle w:val="5"/>
          <w:color w:val="000000"/>
          <w:sz w:val="28"/>
          <w:szCs w:val="28"/>
        </w:rPr>
        <w:t>», «Бессонница. Гомер. Тугие паруса..», «3а гремучую доблесть грядущих веков...», «Я вернулся в мой город, знакомый до слез...».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1"/>
          <w:i/>
          <w:iCs/>
          <w:color w:val="000000"/>
          <w:sz w:val="28"/>
          <w:szCs w:val="28"/>
        </w:rPr>
        <w:t>(Перечисле</w:t>
      </w:r>
      <w:r w:rsidRPr="000D733B">
        <w:rPr>
          <w:rStyle w:val="51"/>
          <w:i/>
          <w:iCs/>
          <w:color w:val="000000"/>
          <w:sz w:val="28"/>
          <w:szCs w:val="28"/>
        </w:rPr>
        <w:t>н</w:t>
      </w:r>
      <w:r w:rsidRPr="000D733B">
        <w:rPr>
          <w:rStyle w:val="51"/>
          <w:i/>
          <w:iCs/>
          <w:color w:val="000000"/>
          <w:sz w:val="28"/>
          <w:szCs w:val="28"/>
        </w:rPr>
        <w:t xml:space="preserve">ные произведения обязательны для изучения.) </w:t>
      </w:r>
      <w:r w:rsidRPr="000D733B">
        <w:rPr>
          <w:rStyle w:val="51"/>
          <w:color w:val="000000"/>
          <w:sz w:val="28"/>
          <w:szCs w:val="28"/>
        </w:rPr>
        <w:t>«</w:t>
      </w:r>
      <w:r w:rsidRPr="000D733B">
        <w:rPr>
          <w:rStyle w:val="5"/>
          <w:color w:val="000000"/>
          <w:sz w:val="28"/>
          <w:szCs w:val="28"/>
          <w:lang w:val="en-US"/>
        </w:rPr>
        <w:t>Silentiian</w:t>
      </w:r>
      <w:r w:rsidRPr="000D733B">
        <w:rPr>
          <w:rStyle w:val="5"/>
          <w:color w:val="000000"/>
          <w:sz w:val="28"/>
          <w:szCs w:val="28"/>
        </w:rPr>
        <w:t>», «Мы живем, под собою не чуя страны...».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1"/>
          <w:i/>
          <w:iCs/>
          <w:color w:val="000000"/>
          <w:sz w:val="28"/>
          <w:szCs w:val="28"/>
        </w:rPr>
        <w:t>(Возможен выбор трех-четырех других стихотворений.)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Культурологические истоки творчества поэта. Слово, словообраз в поэтике Мандельштама. Музыкальная природа эстетического переживания в стихотворениях поэта. Описательно-живописная манера и философичность поэзии Мандельштама. Импрессионистическая символика цвета. Ритмико-интонационное многообразие. Поэт и «век-волкодав». Поэзия Мандельштама в конце XX — начале XXI века.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Импрессионизм (развитие представлений). Стих, стр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lastRenderedPageBreak/>
        <w:t>фа, рифма, способы рифмовки (закрепление понятий).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Марина Ивановна Цветаева. </w:t>
      </w:r>
      <w:r w:rsidRPr="000D733B">
        <w:rPr>
          <w:rStyle w:val="2"/>
          <w:color w:val="000000"/>
          <w:sz w:val="28"/>
          <w:szCs w:val="28"/>
        </w:rPr>
        <w:t>Жизнь и творчество (обзор).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i w:val="0"/>
          <w:iCs w:val="0"/>
          <w:sz w:val="28"/>
          <w:szCs w:val="28"/>
        </w:rPr>
      </w:pPr>
      <w:r w:rsidRPr="000D733B">
        <w:rPr>
          <w:rStyle w:val="51"/>
          <w:color w:val="000000"/>
          <w:sz w:val="28"/>
          <w:szCs w:val="28"/>
        </w:rPr>
        <w:t>Стихотворения: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1"/>
          <w:color w:val="000000"/>
          <w:sz w:val="28"/>
          <w:szCs w:val="28"/>
        </w:rPr>
        <w:t>«</w:t>
      </w:r>
      <w:r w:rsidRPr="000D733B">
        <w:rPr>
          <w:rStyle w:val="5"/>
          <w:color w:val="000000"/>
          <w:sz w:val="28"/>
          <w:szCs w:val="28"/>
        </w:rPr>
        <w:t>Моим стихам, написанным так рано...», «Стихи к Блоку» («Имя твое — птица в руке...»), «Кто создай из камня, кто создан из глины..», «Тоска по родине! Давно...».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1"/>
          <w:i/>
          <w:iCs/>
          <w:color w:val="000000"/>
          <w:sz w:val="28"/>
          <w:szCs w:val="28"/>
        </w:rPr>
        <w:t>(Перечисленные стихотворения являются обязательными для изучения.)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5"/>
          <w:color w:val="000000"/>
          <w:sz w:val="28"/>
          <w:szCs w:val="28"/>
        </w:rPr>
        <w:t>«Попытка ревности», «Стихи о Москве», «Стихи к Пушкину».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1"/>
          <w:i/>
          <w:iCs/>
          <w:color w:val="000000"/>
          <w:sz w:val="28"/>
          <w:szCs w:val="28"/>
        </w:rPr>
        <w:t>(Возможен выбор двух-трех других стихотворений.)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Уникальность поэтического голоса Цветаевой. Искренность лирического м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>нолога-исповеди. Тема творчества, миссии поэта, значения поэзии в творчестве Цв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таевой. Тема Родины. Фольклорные истоки поэтики. Трагичность поэтического м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t>ра Цветаевой, определяемая трагичностью эпохи (революция. Гражданская война, вынужденная эмиграция, тоска по Родине). Этический максимализм поэта и прием резкого контраста в противостоянии поэта, творца и черни, мира обывателей, «чит</w:t>
      </w:r>
      <w:r w:rsidRPr="000D733B">
        <w:rPr>
          <w:rStyle w:val="2"/>
          <w:color w:val="000000"/>
          <w:sz w:val="28"/>
          <w:szCs w:val="28"/>
        </w:rPr>
        <w:t>а</w:t>
      </w:r>
      <w:r w:rsidRPr="000D733B">
        <w:rPr>
          <w:rStyle w:val="2"/>
          <w:color w:val="000000"/>
          <w:sz w:val="28"/>
          <w:szCs w:val="28"/>
        </w:rPr>
        <w:t>телей газет». Образы Пушкина, Блока, Ахматовой, Маяковского, Есенина в цветае</w:t>
      </w:r>
      <w:r w:rsidRPr="000D733B">
        <w:rPr>
          <w:rStyle w:val="2"/>
          <w:color w:val="000000"/>
          <w:sz w:val="28"/>
          <w:szCs w:val="28"/>
        </w:rPr>
        <w:t>в</w:t>
      </w:r>
      <w:r w:rsidRPr="000D733B">
        <w:rPr>
          <w:rStyle w:val="2"/>
          <w:color w:val="000000"/>
          <w:sz w:val="28"/>
          <w:szCs w:val="28"/>
        </w:rPr>
        <w:t>ском творчестве. Традиции Цветаевой в русской поэзии XX века.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Стихотворный лирический цикл (углубление понятия), фольклоризм литературы (углубление понятия), лирический герой (углубление п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>нятия).</w:t>
      </w:r>
    </w:p>
    <w:p w:rsidR="000D733B" w:rsidRPr="000D733B" w:rsidRDefault="000D733B" w:rsidP="000D733B">
      <w:pPr>
        <w:pStyle w:val="20"/>
        <w:shd w:val="clear" w:color="auto" w:fill="auto"/>
        <w:tabs>
          <w:tab w:val="left" w:pos="1267"/>
        </w:tabs>
        <w:spacing w:line="240" w:lineRule="auto"/>
        <w:ind w:firstLine="720"/>
        <w:rPr>
          <w:rStyle w:val="2"/>
          <w:color w:val="000000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Михаил Александрович Шолохов. </w:t>
      </w:r>
      <w:r w:rsidRPr="000D733B">
        <w:rPr>
          <w:rStyle w:val="2"/>
          <w:color w:val="000000"/>
          <w:sz w:val="28"/>
          <w:szCs w:val="28"/>
        </w:rPr>
        <w:t>Жизнь и творчество (обзор).</w:t>
      </w:r>
    </w:p>
    <w:p w:rsidR="000D733B" w:rsidRPr="000D733B" w:rsidRDefault="000D733B" w:rsidP="000D733B">
      <w:pPr>
        <w:pStyle w:val="20"/>
        <w:shd w:val="clear" w:color="auto" w:fill="auto"/>
        <w:tabs>
          <w:tab w:val="left" w:pos="1267"/>
        </w:tabs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"/>
          <w:color w:val="000000"/>
          <w:sz w:val="28"/>
          <w:szCs w:val="28"/>
        </w:rPr>
        <w:t>«Тихий Дон»</w:t>
      </w:r>
      <w:r w:rsidRPr="000D733B">
        <w:rPr>
          <w:rStyle w:val="2"/>
          <w:color w:val="000000"/>
          <w:sz w:val="28"/>
          <w:szCs w:val="28"/>
        </w:rPr>
        <w:t xml:space="preserve"> — роман-эпопея о всенародной трагедии. История создания ш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>лоховского эпоса. Широта эпического повествования. Герои эпопеи. Система обр</w:t>
      </w:r>
      <w:r w:rsidRPr="000D733B">
        <w:rPr>
          <w:rStyle w:val="2"/>
          <w:color w:val="000000"/>
          <w:sz w:val="28"/>
          <w:szCs w:val="28"/>
        </w:rPr>
        <w:t>а</w:t>
      </w:r>
      <w:r w:rsidRPr="000D733B">
        <w:rPr>
          <w:rStyle w:val="2"/>
          <w:color w:val="000000"/>
          <w:sz w:val="28"/>
          <w:szCs w:val="28"/>
        </w:rPr>
        <w:t>зов романа. Тема семейная в романе. Семья Мелеховых. Жизненный уклад, быт, система нравственных ценностей казачества. Образ главного героя Григория Мел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хова. Трагедия целого народа и судьба одного человека. Проблема гуманизма в эп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>пее. Женские судьбы в романе. Функция пейзажа в произведении. Шолохов как ма</w:t>
      </w:r>
      <w:r w:rsidRPr="000D733B">
        <w:rPr>
          <w:rStyle w:val="2"/>
          <w:color w:val="000000"/>
          <w:sz w:val="28"/>
          <w:szCs w:val="28"/>
        </w:rPr>
        <w:t>с</w:t>
      </w:r>
      <w:r w:rsidRPr="000D733B">
        <w:rPr>
          <w:rStyle w:val="2"/>
          <w:color w:val="000000"/>
          <w:sz w:val="28"/>
          <w:szCs w:val="28"/>
        </w:rPr>
        <w:t>тер психологического портрета. Утверждение высоких нравственных ценностей в романе. Традиции Л. Н. Толстого в прозе М. А. Шолохова. Художественное своео</w:t>
      </w:r>
      <w:r w:rsidRPr="000D733B">
        <w:rPr>
          <w:rStyle w:val="2"/>
          <w:color w:val="000000"/>
          <w:sz w:val="28"/>
          <w:szCs w:val="28"/>
        </w:rPr>
        <w:t>б</w:t>
      </w:r>
      <w:r w:rsidRPr="000D733B">
        <w:rPr>
          <w:rStyle w:val="2"/>
          <w:color w:val="000000"/>
          <w:sz w:val="28"/>
          <w:szCs w:val="28"/>
        </w:rPr>
        <w:t>разие шолоховского романа. Художественное время и художественное пространство в романе. Шолоховские традиции в русской литературе XX века.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Роман-эпопея (закрепление понятия). Художественное время и художественное пространство (углубление понятий). Традиции и новато</w:t>
      </w:r>
      <w:r w:rsidRPr="000D733B">
        <w:rPr>
          <w:rStyle w:val="2"/>
          <w:color w:val="000000"/>
          <w:sz w:val="28"/>
          <w:szCs w:val="28"/>
        </w:rPr>
        <w:t>р</w:t>
      </w:r>
      <w:r w:rsidRPr="000D733B">
        <w:rPr>
          <w:rStyle w:val="2"/>
          <w:color w:val="000000"/>
          <w:sz w:val="28"/>
          <w:szCs w:val="28"/>
        </w:rPr>
        <w:t>ство в художественном творчестве (развитие представлений).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b/>
          <w:bCs/>
          <w:color w:val="000000"/>
          <w:sz w:val="28"/>
          <w:szCs w:val="28"/>
        </w:rPr>
        <w:t>Литература периода Великой Отечественной войны.</w:t>
      </w:r>
      <w:r w:rsidRPr="000D733B">
        <w:rPr>
          <w:rStyle w:val="2"/>
          <w:color w:val="000000"/>
          <w:sz w:val="28"/>
          <w:szCs w:val="28"/>
        </w:rPr>
        <w:t xml:space="preserve"> Литература «предгр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 xml:space="preserve">зья»: два противоположных взгляда на неизбежно приближающуюся войну. Поэзия как самый оперативный жанр (поэтический призыв, лозунг, переживание потерь и разлук, надежда и вера). Лирика </w:t>
      </w:r>
      <w:r w:rsidRPr="000D733B">
        <w:rPr>
          <w:rStyle w:val="2Georgia"/>
          <w:color w:val="000000"/>
          <w:sz w:val="28"/>
          <w:szCs w:val="28"/>
        </w:rPr>
        <w:t>А. Ахматовой, Б. Пастернака, Н. Тихон</w:t>
      </w:r>
      <w:r w:rsidRPr="000D733B">
        <w:rPr>
          <w:rStyle w:val="2Georgia"/>
          <w:color w:val="000000"/>
          <w:sz w:val="28"/>
          <w:szCs w:val="28"/>
        </w:rPr>
        <w:t>о</w:t>
      </w:r>
      <w:r w:rsidRPr="000D733B">
        <w:rPr>
          <w:rStyle w:val="2Georgia"/>
          <w:color w:val="000000"/>
          <w:sz w:val="28"/>
          <w:szCs w:val="28"/>
        </w:rPr>
        <w:t xml:space="preserve">ва, М. Исаковского, </w:t>
      </w:r>
      <w:r w:rsidRPr="000D733B">
        <w:rPr>
          <w:rStyle w:val="2"/>
          <w:b/>
          <w:bCs/>
          <w:color w:val="000000"/>
          <w:sz w:val="28"/>
          <w:szCs w:val="28"/>
        </w:rPr>
        <w:t xml:space="preserve">А. </w:t>
      </w:r>
      <w:r w:rsidRPr="000D733B">
        <w:rPr>
          <w:rStyle w:val="2Georgia"/>
          <w:color w:val="000000"/>
          <w:sz w:val="28"/>
          <w:szCs w:val="28"/>
        </w:rPr>
        <w:t xml:space="preserve">Суркова, А. Прокофьева, К. Симонова, О. Берггольц, Дм. Кедрина </w:t>
      </w:r>
      <w:r w:rsidRPr="000D733B">
        <w:rPr>
          <w:rStyle w:val="2"/>
          <w:color w:val="000000"/>
          <w:sz w:val="28"/>
          <w:szCs w:val="28"/>
        </w:rPr>
        <w:t xml:space="preserve">и др.; песни </w:t>
      </w:r>
      <w:r w:rsidRPr="000D733B">
        <w:rPr>
          <w:rStyle w:val="2Georgia"/>
          <w:color w:val="000000"/>
          <w:sz w:val="28"/>
          <w:szCs w:val="28"/>
        </w:rPr>
        <w:t xml:space="preserve">А. Фатьянова; </w:t>
      </w:r>
      <w:r w:rsidRPr="000D733B">
        <w:rPr>
          <w:rStyle w:val="2"/>
          <w:color w:val="000000"/>
          <w:sz w:val="28"/>
          <w:szCs w:val="28"/>
        </w:rPr>
        <w:t xml:space="preserve">поэмы </w:t>
      </w:r>
      <w:r w:rsidRPr="000D733B">
        <w:rPr>
          <w:rStyle w:val="21"/>
          <w:color w:val="000000"/>
          <w:sz w:val="28"/>
          <w:szCs w:val="28"/>
        </w:rPr>
        <w:t xml:space="preserve">«Зоя» </w:t>
      </w:r>
      <w:r w:rsidRPr="000D733B">
        <w:rPr>
          <w:rStyle w:val="2Georgia"/>
          <w:color w:val="000000"/>
          <w:sz w:val="28"/>
          <w:szCs w:val="28"/>
        </w:rPr>
        <w:t>М. Ал</w:t>
      </w:r>
      <w:r w:rsidRPr="000D733B">
        <w:rPr>
          <w:rStyle w:val="2Georgia"/>
          <w:color w:val="000000"/>
          <w:sz w:val="28"/>
          <w:szCs w:val="28"/>
        </w:rPr>
        <w:t>и</w:t>
      </w:r>
      <w:r w:rsidRPr="000D733B">
        <w:rPr>
          <w:rStyle w:val="2Georgia"/>
          <w:color w:val="000000"/>
          <w:sz w:val="28"/>
          <w:szCs w:val="28"/>
        </w:rPr>
        <w:t xml:space="preserve">гер, </w:t>
      </w:r>
      <w:r w:rsidRPr="000D733B">
        <w:rPr>
          <w:rStyle w:val="21"/>
          <w:color w:val="000000"/>
          <w:sz w:val="28"/>
          <w:szCs w:val="28"/>
        </w:rPr>
        <w:t>«Февральский дневник»</w:t>
      </w:r>
      <w:r w:rsidRPr="000D733B">
        <w:rPr>
          <w:rStyle w:val="2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2Georgia"/>
          <w:color w:val="000000"/>
          <w:sz w:val="28"/>
          <w:szCs w:val="28"/>
        </w:rPr>
        <w:t xml:space="preserve">О. Берггольц, </w:t>
      </w:r>
      <w:r w:rsidRPr="000D733B">
        <w:rPr>
          <w:rStyle w:val="21"/>
          <w:color w:val="000000"/>
          <w:sz w:val="28"/>
          <w:szCs w:val="28"/>
        </w:rPr>
        <w:t>«Пулковский меридиан»</w:t>
      </w:r>
      <w:r w:rsidRPr="000D733B">
        <w:rPr>
          <w:rStyle w:val="2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2Georgia"/>
          <w:color w:val="000000"/>
          <w:sz w:val="28"/>
          <w:szCs w:val="28"/>
        </w:rPr>
        <w:t xml:space="preserve">В. Инбер, </w:t>
      </w:r>
      <w:r w:rsidRPr="000D733B">
        <w:rPr>
          <w:rStyle w:val="21"/>
          <w:color w:val="000000"/>
          <w:sz w:val="28"/>
          <w:szCs w:val="28"/>
        </w:rPr>
        <w:t>«Сын»</w:t>
      </w:r>
      <w:r w:rsidRPr="000D733B">
        <w:rPr>
          <w:rStyle w:val="2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2Georgia"/>
          <w:color w:val="000000"/>
          <w:sz w:val="28"/>
          <w:szCs w:val="28"/>
        </w:rPr>
        <w:t xml:space="preserve">П. Антокольского. </w:t>
      </w:r>
      <w:r w:rsidRPr="000D733B">
        <w:rPr>
          <w:rStyle w:val="2"/>
          <w:color w:val="000000"/>
          <w:sz w:val="28"/>
          <w:szCs w:val="28"/>
        </w:rPr>
        <w:t>Органическое сочетание высоких патриотических чувств с глубоко личными, интимными переживаниями лирического героя. Актив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t>зация внимания к героическому прошлому народа в лирической и эпической поэзии, обобщенно символическое звучание признаний в любви к родным местам, близким людям.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 xml:space="preserve">Человек на войне, правда о нем. Жестокие реалии и романтика в описании войны. Очерки, рассказы, повести </w:t>
      </w:r>
      <w:r w:rsidRPr="000D733B">
        <w:rPr>
          <w:rStyle w:val="2Georgia"/>
          <w:color w:val="000000"/>
          <w:sz w:val="28"/>
          <w:szCs w:val="28"/>
        </w:rPr>
        <w:t>А. Толстого, М, Шолохова, К. Паусто</w:t>
      </w:r>
      <w:r w:rsidRPr="000D733B">
        <w:rPr>
          <w:rStyle w:val="2Georgia"/>
          <w:color w:val="000000"/>
          <w:sz w:val="28"/>
          <w:szCs w:val="28"/>
        </w:rPr>
        <w:t>в</w:t>
      </w:r>
      <w:r w:rsidRPr="000D733B">
        <w:rPr>
          <w:rStyle w:val="2Georgia"/>
          <w:color w:val="000000"/>
          <w:sz w:val="28"/>
          <w:szCs w:val="28"/>
        </w:rPr>
        <w:lastRenderedPageBreak/>
        <w:t xml:space="preserve">ского, А. Платонова, В. Гроссмана </w:t>
      </w:r>
      <w:r w:rsidRPr="000D733B">
        <w:rPr>
          <w:rStyle w:val="2"/>
          <w:color w:val="000000"/>
          <w:sz w:val="28"/>
          <w:szCs w:val="28"/>
        </w:rPr>
        <w:t>и др.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b/>
          <w:bCs/>
          <w:i/>
          <w:iCs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 xml:space="preserve">Глубочайшие нравственные конфликты, особое напряжение в противоборстве характеров, чувств, убеждений в трагической ситуации войны: драматургия </w:t>
      </w:r>
      <w:r w:rsidRPr="000D733B">
        <w:rPr>
          <w:rStyle w:val="2Georgia"/>
          <w:color w:val="000000"/>
          <w:sz w:val="28"/>
          <w:szCs w:val="28"/>
        </w:rPr>
        <w:t>К. С</w:t>
      </w:r>
      <w:r w:rsidRPr="000D733B">
        <w:rPr>
          <w:rStyle w:val="2Georgia"/>
          <w:color w:val="000000"/>
          <w:sz w:val="28"/>
          <w:szCs w:val="28"/>
        </w:rPr>
        <w:t>и</w:t>
      </w:r>
      <w:r w:rsidRPr="000D733B">
        <w:rPr>
          <w:rStyle w:val="2Georgia"/>
          <w:color w:val="000000"/>
          <w:sz w:val="28"/>
          <w:szCs w:val="28"/>
        </w:rPr>
        <w:t xml:space="preserve">монова, Л. Леонова. </w:t>
      </w:r>
      <w:r w:rsidRPr="000D733B">
        <w:rPr>
          <w:rStyle w:val="2"/>
          <w:color w:val="000000"/>
          <w:sz w:val="28"/>
          <w:szCs w:val="28"/>
        </w:rPr>
        <w:t>Пьеса-сказка Е.</w:t>
      </w:r>
      <w:r w:rsidRPr="000D733B">
        <w:rPr>
          <w:rStyle w:val="2Georgia"/>
          <w:color w:val="000000"/>
          <w:sz w:val="28"/>
          <w:szCs w:val="28"/>
        </w:rPr>
        <w:t xml:space="preserve"> Шварца </w:t>
      </w:r>
      <w:r w:rsidRPr="000D733B">
        <w:rPr>
          <w:rStyle w:val="21"/>
          <w:color w:val="000000"/>
          <w:sz w:val="28"/>
          <w:szCs w:val="28"/>
        </w:rPr>
        <w:t>«Дракон».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Значение литературы периода Великой Отечественной войны для прозы, п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>эзии, драматургии второй половины XX века.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33B">
        <w:rPr>
          <w:rStyle w:val="3TimesNewRoman"/>
          <w:b/>
          <w:bCs/>
          <w:color w:val="000000"/>
          <w:sz w:val="28"/>
          <w:szCs w:val="28"/>
        </w:rPr>
        <w:t xml:space="preserve">Литература 50-90 годов. </w:t>
      </w:r>
      <w:r w:rsidRPr="000D733B">
        <w:rPr>
          <w:rStyle w:val="3TimesNewRoman"/>
          <w:color w:val="000000"/>
          <w:sz w:val="28"/>
          <w:szCs w:val="28"/>
        </w:rPr>
        <w:t>Новое осмысление военной темы в творчестве</w:t>
      </w:r>
      <w:r w:rsidRPr="000D733B">
        <w:rPr>
          <w:rStyle w:val="3TimesNewRoman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Ю. Бондарева, В. Богомолова, Г. Бакланова, В. Некрасова, К. Воробьева, В. Быкова, Б. Васильева </w:t>
      </w:r>
      <w:r w:rsidRPr="000D733B">
        <w:rPr>
          <w:rStyle w:val="3TimesNewRoman"/>
          <w:color w:val="000000"/>
          <w:sz w:val="28"/>
          <w:szCs w:val="28"/>
        </w:rPr>
        <w:t>и др.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33B">
        <w:rPr>
          <w:rStyle w:val="3TimesNewRoman"/>
          <w:color w:val="000000"/>
          <w:sz w:val="28"/>
          <w:szCs w:val="28"/>
        </w:rPr>
        <w:t>Новые темы, идеи, образы в поэзии периода «оттепели»</w:t>
      </w:r>
      <w:r w:rsidRPr="000D733B">
        <w:rPr>
          <w:rStyle w:val="3TimesNewRoman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(Б. Ахмадулина, Р. Рождественский, А. Вознесенский, Е. Евтушенко </w:t>
      </w:r>
      <w:r w:rsidRPr="000D733B">
        <w:rPr>
          <w:rStyle w:val="3TimesNewRoman"/>
          <w:color w:val="000000"/>
          <w:sz w:val="28"/>
          <w:szCs w:val="28"/>
        </w:rPr>
        <w:t>и др.). Особенности языка, стих</w:t>
      </w:r>
      <w:r w:rsidRPr="000D733B">
        <w:rPr>
          <w:rStyle w:val="3TimesNewRoman"/>
          <w:color w:val="000000"/>
          <w:sz w:val="28"/>
          <w:szCs w:val="28"/>
        </w:rPr>
        <w:t>о</w:t>
      </w:r>
      <w:r w:rsidRPr="000D733B">
        <w:rPr>
          <w:rStyle w:val="3TimesNewRoman"/>
          <w:color w:val="000000"/>
          <w:sz w:val="28"/>
          <w:szCs w:val="28"/>
        </w:rPr>
        <w:t>сложения молодых поэтов-шестидесятников. Поэзия, развивающаяся в русле трад</w:t>
      </w:r>
      <w:r w:rsidRPr="000D733B">
        <w:rPr>
          <w:rStyle w:val="3TimesNewRoman"/>
          <w:color w:val="000000"/>
          <w:sz w:val="28"/>
          <w:szCs w:val="28"/>
        </w:rPr>
        <w:t>и</w:t>
      </w:r>
      <w:r w:rsidRPr="000D733B">
        <w:rPr>
          <w:rStyle w:val="3TimesNewRoman"/>
          <w:color w:val="000000"/>
          <w:sz w:val="28"/>
          <w:szCs w:val="28"/>
        </w:rPr>
        <w:t>ций русской классики:</w:t>
      </w:r>
      <w:r w:rsidRPr="000D733B">
        <w:rPr>
          <w:rStyle w:val="3TimesNewRoman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В. Соколов, В. Федоров, Н. Рубцов, А. Прасолов, Н. Глазков, С. Наровчатов, Д. Самойлов, Л. Мартынов, Е. Винокуров, С. Старшинов, Ю. Друн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и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на, Б. Слуцкий, С. Орлов </w:t>
      </w:r>
      <w:r w:rsidRPr="000D733B">
        <w:rPr>
          <w:rStyle w:val="3TimesNewRoman"/>
          <w:color w:val="000000"/>
          <w:sz w:val="28"/>
          <w:szCs w:val="28"/>
        </w:rPr>
        <w:t>и др.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 xml:space="preserve">«Городская» проза: </w:t>
      </w:r>
      <w:r w:rsidRPr="000D733B">
        <w:rPr>
          <w:rStyle w:val="2Georgia"/>
          <w:color w:val="000000"/>
          <w:sz w:val="28"/>
          <w:szCs w:val="28"/>
        </w:rPr>
        <w:t>Д. Гранин, В. Дудинцев, Ю. Трифонов, В. М</w:t>
      </w:r>
      <w:r w:rsidRPr="000D733B">
        <w:rPr>
          <w:rStyle w:val="2Georgia"/>
          <w:color w:val="000000"/>
          <w:sz w:val="28"/>
          <w:szCs w:val="28"/>
        </w:rPr>
        <w:t>а</w:t>
      </w:r>
      <w:r w:rsidRPr="000D733B">
        <w:rPr>
          <w:rStyle w:val="2Georgia"/>
          <w:color w:val="000000"/>
          <w:sz w:val="28"/>
          <w:szCs w:val="28"/>
        </w:rPr>
        <w:t xml:space="preserve">канин </w:t>
      </w:r>
      <w:r w:rsidRPr="000D733B">
        <w:rPr>
          <w:rStyle w:val="2"/>
          <w:color w:val="000000"/>
          <w:sz w:val="28"/>
          <w:szCs w:val="28"/>
        </w:rPr>
        <w:t>и др. Нравственная проблематика и художественные особенности их прои</w:t>
      </w:r>
      <w:r w:rsidRPr="000D733B">
        <w:rPr>
          <w:rStyle w:val="2"/>
          <w:color w:val="000000"/>
          <w:sz w:val="28"/>
          <w:szCs w:val="28"/>
        </w:rPr>
        <w:t>з</w:t>
      </w:r>
      <w:r w:rsidRPr="000D733B">
        <w:rPr>
          <w:rStyle w:val="2"/>
          <w:color w:val="000000"/>
          <w:sz w:val="28"/>
          <w:szCs w:val="28"/>
        </w:rPr>
        <w:t>ведений.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 xml:space="preserve">«Деревенская» проза. Изображение жизни крестьянства; глубина и цельность духовного мира человека, кровно связанного с землей, в повестях С. </w:t>
      </w:r>
      <w:r w:rsidRPr="000D733B">
        <w:rPr>
          <w:rStyle w:val="2Georgia"/>
          <w:color w:val="000000"/>
          <w:sz w:val="28"/>
          <w:szCs w:val="28"/>
        </w:rPr>
        <w:t xml:space="preserve">Залыгина, В. Белова, В. Астафьева, Б. Можаева, Ф. Абрамова, В. Шукшина, В. Крупина </w:t>
      </w:r>
      <w:r w:rsidRPr="000D733B">
        <w:rPr>
          <w:rStyle w:val="2"/>
          <w:color w:val="000000"/>
          <w:sz w:val="28"/>
          <w:szCs w:val="28"/>
        </w:rPr>
        <w:t>и др.</w:t>
      </w:r>
    </w:p>
    <w:p w:rsidR="000D733B" w:rsidRPr="000D733B" w:rsidRDefault="000D733B" w:rsidP="000D733B">
      <w:pPr>
        <w:pStyle w:val="6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61"/>
          <w:color w:val="000000"/>
          <w:sz w:val="28"/>
          <w:szCs w:val="28"/>
        </w:rPr>
        <w:t xml:space="preserve">Драматургия. Нравственная проблематика пьес </w:t>
      </w:r>
      <w:r w:rsidRPr="000D733B">
        <w:rPr>
          <w:rStyle w:val="6Georgia"/>
          <w:b w:val="0"/>
          <w:bCs w:val="0"/>
          <w:color w:val="000000"/>
          <w:sz w:val="28"/>
          <w:szCs w:val="28"/>
        </w:rPr>
        <w:t>А. Володина</w:t>
      </w:r>
      <w:r w:rsidRPr="000D733B">
        <w:rPr>
          <w:rStyle w:val="6Georgia"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6"/>
          <w:color w:val="000000"/>
          <w:sz w:val="28"/>
          <w:szCs w:val="28"/>
        </w:rPr>
        <w:t>(«Пять веч</w:t>
      </w:r>
      <w:r w:rsidRPr="000D733B">
        <w:rPr>
          <w:rStyle w:val="6"/>
          <w:color w:val="000000"/>
          <w:sz w:val="28"/>
          <w:szCs w:val="28"/>
        </w:rPr>
        <w:t>е</w:t>
      </w:r>
      <w:r w:rsidRPr="000D733B">
        <w:rPr>
          <w:rStyle w:val="6"/>
          <w:color w:val="000000"/>
          <w:sz w:val="28"/>
          <w:szCs w:val="28"/>
        </w:rPr>
        <w:t>ров»),</w:t>
      </w:r>
      <w:r w:rsidRPr="000D733B">
        <w:rPr>
          <w:rStyle w:val="6Georgia"/>
          <w:color w:val="000000"/>
          <w:sz w:val="28"/>
          <w:szCs w:val="28"/>
        </w:rPr>
        <w:t xml:space="preserve"> </w:t>
      </w:r>
      <w:r w:rsidRPr="000D733B">
        <w:rPr>
          <w:rStyle w:val="6Georgia"/>
          <w:b w:val="0"/>
          <w:bCs w:val="0"/>
          <w:color w:val="000000"/>
          <w:sz w:val="28"/>
          <w:szCs w:val="28"/>
        </w:rPr>
        <w:t>А. Арбузова</w:t>
      </w:r>
      <w:r w:rsidRPr="000D733B">
        <w:rPr>
          <w:rStyle w:val="6Georgia"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6"/>
          <w:color w:val="000000"/>
          <w:sz w:val="28"/>
          <w:szCs w:val="28"/>
        </w:rPr>
        <w:t>(«Иркутская история», «Жестокие игры»)</w:t>
      </w:r>
      <w:r w:rsidRPr="000D733B">
        <w:rPr>
          <w:rStyle w:val="6"/>
          <w:i/>
          <w:iCs/>
          <w:color w:val="000000"/>
          <w:sz w:val="28"/>
          <w:szCs w:val="28"/>
        </w:rPr>
        <w:t>,</w:t>
      </w:r>
      <w:r w:rsidRPr="000D733B">
        <w:rPr>
          <w:rStyle w:val="6Georgia"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6Georgia"/>
          <w:b w:val="0"/>
          <w:bCs w:val="0"/>
          <w:color w:val="000000"/>
          <w:sz w:val="28"/>
          <w:szCs w:val="28"/>
        </w:rPr>
        <w:t>В. Розова</w:t>
      </w:r>
      <w:r w:rsidRPr="000D733B">
        <w:rPr>
          <w:rStyle w:val="6Georgia"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6"/>
          <w:color w:val="000000"/>
          <w:sz w:val="28"/>
          <w:szCs w:val="28"/>
        </w:rPr>
        <w:t>(«В до</w:t>
      </w:r>
      <w:r w:rsidRPr="000D733B">
        <w:rPr>
          <w:rStyle w:val="6"/>
          <w:color w:val="000000"/>
          <w:sz w:val="28"/>
          <w:szCs w:val="28"/>
        </w:rPr>
        <w:t>б</w:t>
      </w:r>
      <w:r w:rsidRPr="000D733B">
        <w:rPr>
          <w:rStyle w:val="6"/>
          <w:color w:val="000000"/>
          <w:sz w:val="28"/>
          <w:szCs w:val="28"/>
        </w:rPr>
        <w:t>рый час!», «Гнездо глухаря»)</w:t>
      </w:r>
      <w:r w:rsidRPr="000D733B">
        <w:rPr>
          <w:rStyle w:val="6"/>
          <w:i/>
          <w:iCs/>
          <w:color w:val="000000"/>
          <w:sz w:val="28"/>
          <w:szCs w:val="28"/>
        </w:rPr>
        <w:t>,</w:t>
      </w:r>
      <w:r w:rsidRPr="000D733B">
        <w:rPr>
          <w:rStyle w:val="6Georgia"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6Georgia"/>
          <w:b w:val="0"/>
          <w:bCs w:val="0"/>
          <w:color w:val="000000"/>
          <w:sz w:val="28"/>
          <w:szCs w:val="28"/>
        </w:rPr>
        <w:t>А. Вампилова</w:t>
      </w:r>
      <w:r w:rsidRPr="000D733B">
        <w:rPr>
          <w:rStyle w:val="6Georgia"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6"/>
          <w:color w:val="000000"/>
          <w:sz w:val="28"/>
          <w:szCs w:val="28"/>
        </w:rPr>
        <w:t>(«Прошлым летом в Чулимске», «Старший сын»)</w:t>
      </w:r>
      <w:r w:rsidRPr="000D733B">
        <w:rPr>
          <w:rStyle w:val="6Georgia"/>
          <w:color w:val="000000"/>
          <w:sz w:val="28"/>
          <w:szCs w:val="28"/>
        </w:rPr>
        <w:t xml:space="preserve"> </w:t>
      </w:r>
      <w:r w:rsidRPr="000D733B">
        <w:rPr>
          <w:rStyle w:val="61"/>
          <w:color w:val="000000"/>
          <w:sz w:val="28"/>
          <w:szCs w:val="28"/>
        </w:rPr>
        <w:t>и др.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33B">
        <w:rPr>
          <w:rStyle w:val="3TimesNewRoman"/>
          <w:color w:val="000000"/>
          <w:sz w:val="28"/>
          <w:szCs w:val="28"/>
        </w:rPr>
        <w:t>Литература Русского зарубежья. Возвращенные в отечественную литературу имена и произведения</w:t>
      </w:r>
      <w:r w:rsidRPr="000D733B">
        <w:rPr>
          <w:rStyle w:val="3TimesNewRoman"/>
          <w:b/>
          <w:bCs/>
          <w:color w:val="000000"/>
          <w:sz w:val="28"/>
          <w:szCs w:val="28"/>
        </w:rPr>
        <w:t xml:space="preserve">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(В. Набоков, В. Ходасевич, Г. Иванов, Г. Адамович, Б. За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й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цев, М. Алданов, М. Осоргин, И. Елагин).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Многообразие оценок литературного процесса в критике и публицистике.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Авторская песня. Ее место в развитии литературного процесса и музыкальной культуры страны (содержательность, искренность, внимание к личности; методич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 xml:space="preserve">ское богатство, современная ритмика и инструментовка). Песенное творчество </w:t>
      </w:r>
      <w:r w:rsidRPr="000D733B">
        <w:rPr>
          <w:rStyle w:val="2Georgia"/>
          <w:color w:val="000000"/>
          <w:sz w:val="28"/>
          <w:szCs w:val="28"/>
        </w:rPr>
        <w:t xml:space="preserve">А. Галича, Ю. Визбора, В. Высоцкого, Б. Окуджавы, Ю. Кима </w:t>
      </w:r>
      <w:r w:rsidRPr="000D733B">
        <w:rPr>
          <w:rStyle w:val="2"/>
          <w:color w:val="000000"/>
          <w:sz w:val="28"/>
          <w:szCs w:val="28"/>
        </w:rPr>
        <w:t>и др.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i/>
          <w:iCs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Александр Трифонович Твардовский. </w:t>
      </w:r>
      <w:r w:rsidRPr="000D733B">
        <w:rPr>
          <w:rStyle w:val="2"/>
          <w:color w:val="000000"/>
          <w:sz w:val="28"/>
          <w:szCs w:val="28"/>
        </w:rPr>
        <w:t xml:space="preserve">Жизнь и творчество (обзор). Стихотворения: </w:t>
      </w:r>
      <w:r w:rsidRPr="000D733B">
        <w:rPr>
          <w:rStyle w:val="21"/>
          <w:color w:val="000000"/>
          <w:sz w:val="28"/>
          <w:szCs w:val="28"/>
        </w:rPr>
        <w:t>«Вся суть в одном-единственном завете...», «Памяти матери», «Я знаю, никакой моей вины...».</w:t>
      </w:r>
      <w:r w:rsidRPr="000D733B">
        <w:rPr>
          <w:rStyle w:val="2"/>
          <w:color w:val="000000"/>
          <w:sz w:val="28"/>
          <w:szCs w:val="28"/>
        </w:rPr>
        <w:t xml:space="preserve"> (</w:t>
      </w:r>
      <w:r w:rsidRPr="000D733B">
        <w:rPr>
          <w:rStyle w:val="2"/>
          <w:i/>
          <w:iCs/>
          <w:color w:val="000000"/>
          <w:sz w:val="28"/>
          <w:szCs w:val="28"/>
        </w:rPr>
        <w:t>Перечисленные произведения обязательны для изуч</w:t>
      </w:r>
      <w:r w:rsidRPr="000D733B">
        <w:rPr>
          <w:rStyle w:val="2"/>
          <w:i/>
          <w:iCs/>
          <w:color w:val="000000"/>
          <w:sz w:val="28"/>
          <w:szCs w:val="28"/>
        </w:rPr>
        <w:t>е</w:t>
      </w:r>
      <w:r w:rsidRPr="000D733B">
        <w:rPr>
          <w:rStyle w:val="2"/>
          <w:i/>
          <w:iCs/>
          <w:color w:val="000000"/>
          <w:sz w:val="28"/>
          <w:szCs w:val="28"/>
        </w:rPr>
        <w:t>ния.)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5"/>
          <w:color w:val="000000"/>
          <w:sz w:val="28"/>
          <w:szCs w:val="28"/>
        </w:rPr>
        <w:t>«В тот день, когда закончилась война...», «Дробится рваный цоколь монумента...», «Памяти Гагарина».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1"/>
          <w:i/>
          <w:iCs/>
          <w:color w:val="000000"/>
          <w:sz w:val="28"/>
          <w:szCs w:val="28"/>
        </w:rPr>
        <w:t>(Возможен выбор двух-трех других стихотворений.)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Лирика крупнейшего русского эпического поэта XX века. Размышления о н</w:t>
      </w:r>
      <w:r w:rsidRPr="000D733B">
        <w:rPr>
          <w:rStyle w:val="2"/>
          <w:color w:val="000000"/>
          <w:sz w:val="28"/>
          <w:szCs w:val="28"/>
        </w:rPr>
        <w:t>а</w:t>
      </w:r>
      <w:r w:rsidRPr="000D733B">
        <w:rPr>
          <w:rStyle w:val="2"/>
          <w:color w:val="000000"/>
          <w:sz w:val="28"/>
          <w:szCs w:val="28"/>
        </w:rPr>
        <w:t>стоящем и будущем Родины. Чувство сопричастности к судьбе страны, утверждение высоких нравственных ценностей. Желание понять истоки побед и трагедий сове</w:t>
      </w:r>
      <w:r w:rsidRPr="000D733B">
        <w:rPr>
          <w:rStyle w:val="2"/>
          <w:color w:val="000000"/>
          <w:sz w:val="28"/>
          <w:szCs w:val="28"/>
        </w:rPr>
        <w:t>т</w:t>
      </w:r>
      <w:r w:rsidRPr="000D733B">
        <w:rPr>
          <w:rStyle w:val="2"/>
          <w:color w:val="000000"/>
          <w:sz w:val="28"/>
          <w:szCs w:val="28"/>
        </w:rPr>
        <w:t>ского народа. Искренность исповедальной интонации поэта. Некрасовская традиция в поэзии А. Твардовского.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Традиции и новаторство в поэзии (зaкрeплeниe пон</w:t>
      </w:r>
      <w:r w:rsidRPr="000D733B">
        <w:rPr>
          <w:rStyle w:val="2"/>
          <w:color w:val="000000"/>
          <w:sz w:val="28"/>
          <w:szCs w:val="28"/>
        </w:rPr>
        <w:t>я</w:t>
      </w:r>
      <w:r w:rsidRPr="000D733B">
        <w:rPr>
          <w:rStyle w:val="2"/>
          <w:color w:val="000000"/>
          <w:sz w:val="28"/>
          <w:szCs w:val="28"/>
        </w:rPr>
        <w:lastRenderedPageBreak/>
        <w:t>тия). Гражданственность поэзии (развитие представлений). Элегия как жанр лирич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ской поэзии (закрепление понятия).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Борис Леонидович Пастернак. </w:t>
      </w:r>
      <w:r w:rsidRPr="000D733B">
        <w:rPr>
          <w:rStyle w:val="2"/>
          <w:color w:val="000000"/>
          <w:sz w:val="28"/>
          <w:szCs w:val="28"/>
        </w:rPr>
        <w:t>Жизнь и творчество (обзор).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51"/>
          <w:color w:val="000000"/>
          <w:sz w:val="28"/>
          <w:szCs w:val="28"/>
        </w:rPr>
        <w:t>Стихотворения: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"/>
          <w:color w:val="000000"/>
          <w:sz w:val="28"/>
          <w:szCs w:val="28"/>
        </w:rPr>
        <w:t>«Февраль. Достать чернил и плакать!..», «Определение поэзии», «Во всем мне хочется дойти...», «Гамлет», «Зимняя ночь».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(</w:t>
      </w:r>
      <w:r w:rsidRPr="000D733B">
        <w:rPr>
          <w:rStyle w:val="51"/>
          <w:i/>
          <w:iCs/>
          <w:color w:val="000000"/>
          <w:sz w:val="28"/>
          <w:szCs w:val="28"/>
        </w:rPr>
        <w:t>Перечисленные произведения обязательны для изучения.)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"/>
          <w:color w:val="000000"/>
          <w:sz w:val="28"/>
          <w:szCs w:val="28"/>
        </w:rPr>
        <w:t>«Марбург», «Быть знаменитым некрасиво...».</w:t>
      </w:r>
      <w:r w:rsidRPr="000D733B">
        <w:rPr>
          <w:rStyle w:val="2"/>
          <w:color w:val="000000"/>
          <w:sz w:val="28"/>
          <w:szCs w:val="28"/>
        </w:rPr>
        <w:t xml:space="preserve"> (</w:t>
      </w:r>
      <w:r w:rsidRPr="000D733B">
        <w:rPr>
          <w:rStyle w:val="2"/>
          <w:i/>
          <w:iCs/>
          <w:color w:val="000000"/>
          <w:sz w:val="28"/>
          <w:szCs w:val="28"/>
        </w:rPr>
        <w:t>Возможен выбор двух других стихотворений.)</w:t>
      </w:r>
      <w:r w:rsidRPr="000D733B">
        <w:rPr>
          <w:rStyle w:val="2"/>
          <w:color w:val="000000"/>
          <w:sz w:val="28"/>
          <w:szCs w:val="28"/>
        </w:rPr>
        <w:t xml:space="preserve"> Тема поэта и поэзии в творчестве Пастернака. Любовная лирика поэта. Философская глубина раздумий. Стремление постичь мир, дойти до самой сути» явлений, удивление перед чудом бытия. Человек и природа в поэзии Пасте</w:t>
      </w:r>
      <w:r w:rsidRPr="000D733B">
        <w:rPr>
          <w:rStyle w:val="2"/>
          <w:color w:val="000000"/>
          <w:sz w:val="28"/>
          <w:szCs w:val="28"/>
        </w:rPr>
        <w:t>р</w:t>
      </w:r>
      <w:r w:rsidRPr="000D733B">
        <w:rPr>
          <w:rStyle w:val="2"/>
          <w:color w:val="000000"/>
          <w:sz w:val="28"/>
          <w:szCs w:val="28"/>
        </w:rPr>
        <w:t>нака. Пушкинские мотивы в лирике поэта. Пастернак-переводчик.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 xml:space="preserve">Роман </w:t>
      </w:r>
      <w:r w:rsidRPr="000D733B">
        <w:rPr>
          <w:rStyle w:val="2"/>
          <w:b/>
          <w:bCs/>
          <w:i/>
          <w:iCs/>
          <w:color w:val="000000"/>
          <w:sz w:val="28"/>
          <w:szCs w:val="28"/>
        </w:rPr>
        <w:t>«</w:t>
      </w:r>
      <w:r w:rsidRPr="000D733B">
        <w:rPr>
          <w:rStyle w:val="21"/>
          <w:color w:val="000000"/>
          <w:sz w:val="28"/>
          <w:szCs w:val="28"/>
        </w:rPr>
        <w:t>Доктор Живаго»</w:t>
      </w:r>
      <w:r w:rsidRPr="000D733B">
        <w:rPr>
          <w:rStyle w:val="2"/>
          <w:color w:val="000000"/>
          <w:sz w:val="28"/>
          <w:szCs w:val="28"/>
        </w:rPr>
        <w:t xml:space="preserve"> (обзорное изучение с анализом фрагментов). История создания и публикации романа. Жанровое своеобразие и композиция романа, соед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t>нение в нем прозы и поэзии, эпического и лирического начал. Образы-символы и сквозные мотивы в романе. Образ главного героя — Юрия Живаго. Женские образы в романе. Цикл «Стихотворения Юрия Живаго» и его органическая связь с пробл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матикой и поэтикой романа. Традиции русской классической литературы в творч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стве Пастернака.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Александр Исаевич Солженицын. </w:t>
      </w:r>
      <w:r w:rsidRPr="000D733B">
        <w:rPr>
          <w:rStyle w:val="2"/>
          <w:color w:val="000000"/>
          <w:sz w:val="28"/>
          <w:szCs w:val="28"/>
        </w:rPr>
        <w:t>Жизнь и творчество (обзор).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 xml:space="preserve">Повесть </w:t>
      </w:r>
      <w:r w:rsidRPr="000D733B">
        <w:rPr>
          <w:rStyle w:val="21"/>
          <w:color w:val="000000"/>
          <w:sz w:val="28"/>
          <w:szCs w:val="28"/>
        </w:rPr>
        <w:t>«Один день Ивана Денисовича».</w:t>
      </w:r>
      <w:r w:rsidRPr="000D733B">
        <w:rPr>
          <w:rStyle w:val="2"/>
          <w:color w:val="000000"/>
          <w:sz w:val="28"/>
          <w:szCs w:val="28"/>
        </w:rPr>
        <w:t xml:space="preserve"> Своеобразие раскрытия «лагерной» темы в повести. Образ Ивана Денисовича Шухова. Нравственная прочность и у</w:t>
      </w:r>
      <w:r w:rsidRPr="000D733B">
        <w:rPr>
          <w:rStyle w:val="2"/>
          <w:color w:val="000000"/>
          <w:sz w:val="28"/>
          <w:szCs w:val="28"/>
        </w:rPr>
        <w:t>с</w:t>
      </w:r>
      <w:r w:rsidRPr="000D733B">
        <w:rPr>
          <w:rStyle w:val="2"/>
          <w:color w:val="000000"/>
          <w:sz w:val="28"/>
          <w:szCs w:val="28"/>
        </w:rPr>
        <w:t>тойчивость в трясине лагерной жизни. Проблема русского национального характера в контексте трагической эпохи.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Прототип литературного героя (закрепление понятия). Житие как литературный повествовательный жанр (закрепление понятия).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Варлам Тихонович Шаламов. </w:t>
      </w:r>
      <w:r w:rsidRPr="000D733B">
        <w:rPr>
          <w:rStyle w:val="2"/>
          <w:color w:val="000000"/>
          <w:sz w:val="28"/>
          <w:szCs w:val="28"/>
        </w:rPr>
        <w:t>Жизнь и творчество (обзор).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 xml:space="preserve">Рассказы </w:t>
      </w:r>
      <w:r w:rsidRPr="000D733B">
        <w:rPr>
          <w:rStyle w:val="21"/>
          <w:color w:val="000000"/>
          <w:sz w:val="28"/>
          <w:szCs w:val="28"/>
        </w:rPr>
        <w:t>«На представку», «Сентенция».</w:t>
      </w:r>
      <w:r w:rsidRPr="000D733B">
        <w:rPr>
          <w:rStyle w:val="2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2"/>
          <w:color w:val="000000"/>
          <w:sz w:val="28"/>
          <w:szCs w:val="28"/>
        </w:rPr>
        <w:t>(Возможен выбор двух других ра</w:t>
      </w:r>
      <w:r w:rsidRPr="000D733B">
        <w:rPr>
          <w:rStyle w:val="2"/>
          <w:color w:val="000000"/>
          <w:sz w:val="28"/>
          <w:szCs w:val="28"/>
        </w:rPr>
        <w:t>с</w:t>
      </w:r>
      <w:r w:rsidRPr="000D733B">
        <w:rPr>
          <w:rStyle w:val="2"/>
          <w:color w:val="000000"/>
          <w:sz w:val="28"/>
          <w:szCs w:val="28"/>
        </w:rPr>
        <w:t>сказов). Автобиографический характер прозы В.Т. Шаламова. Жизненная достове</w:t>
      </w:r>
      <w:r w:rsidRPr="000D733B">
        <w:rPr>
          <w:rStyle w:val="2"/>
          <w:color w:val="000000"/>
          <w:sz w:val="28"/>
          <w:szCs w:val="28"/>
        </w:rPr>
        <w:t>р</w:t>
      </w:r>
      <w:r w:rsidRPr="000D733B">
        <w:rPr>
          <w:rStyle w:val="2"/>
          <w:color w:val="000000"/>
          <w:sz w:val="28"/>
          <w:szCs w:val="28"/>
        </w:rPr>
        <w:t>ность, почти документальность «Колымских рассказов» и глубина проблем, подн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t>маемых писателем. Исследование человеческой природы «в крайне важном, не оп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t>санном еще состоянии, когда человек приближается к состоянию, близкому к с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>стоянию «зачеловечности». Характер повествования. Образ повествователя. Нов</w:t>
      </w:r>
      <w:r w:rsidRPr="000D733B">
        <w:rPr>
          <w:rStyle w:val="2"/>
          <w:color w:val="000000"/>
          <w:sz w:val="28"/>
          <w:szCs w:val="28"/>
        </w:rPr>
        <w:t>а</w:t>
      </w:r>
      <w:r w:rsidRPr="000D733B">
        <w:rPr>
          <w:rStyle w:val="2"/>
          <w:color w:val="000000"/>
          <w:sz w:val="28"/>
          <w:szCs w:val="28"/>
        </w:rPr>
        <w:t>торство Шаламова-прозаика.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Новелла (закрепление понятия). Психологизм худож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ственной литературы (развитие представлений). Традиции и новаторство в худож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ственной литературе (развитие представлений).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5Georgia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Николай Михайлович Рубцов. </w:t>
      </w:r>
      <w:r w:rsidRPr="000D733B">
        <w:rPr>
          <w:rStyle w:val="5"/>
          <w:color w:val="000000"/>
          <w:sz w:val="28"/>
          <w:szCs w:val="28"/>
        </w:rPr>
        <w:t>«Видения на холме», «Русский огонек», «Звезда полей», «В горнице»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1"/>
          <w:i/>
          <w:iCs/>
          <w:color w:val="000000"/>
          <w:sz w:val="28"/>
          <w:szCs w:val="28"/>
        </w:rPr>
        <w:t>(или другие стихотворения по выбору учителя и учащихся).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Основные темы и мотивы лирики Рубцова — Родина-Русь, ее природа и ист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>рия, судьба народа, духовный мир человека, его нравственные ценности; красота и любовь, жизнь и смерть, радости и страдания. Драматизм мироощущения поэта, обусловленный событиями его личной судьбы и судьбы народа. Традиции Тютчева, Фета, Есенина в поэзии Рубцова.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Виктор Петрович Астафьев. </w:t>
      </w:r>
      <w:r w:rsidRPr="000D733B">
        <w:rPr>
          <w:rStyle w:val="21"/>
          <w:color w:val="000000"/>
          <w:sz w:val="28"/>
          <w:szCs w:val="28"/>
        </w:rPr>
        <w:t>«Царь-рыба», «Печальный детектив»</w:t>
      </w:r>
      <w:r w:rsidRPr="000D733B">
        <w:rPr>
          <w:rStyle w:val="2"/>
          <w:color w:val="000000"/>
          <w:sz w:val="28"/>
          <w:szCs w:val="28"/>
        </w:rPr>
        <w:t xml:space="preserve"> </w:t>
      </w:r>
      <w:r w:rsidRPr="000D733B">
        <w:rPr>
          <w:rStyle w:val="2"/>
          <w:i/>
          <w:iCs/>
          <w:color w:val="000000"/>
          <w:sz w:val="28"/>
          <w:szCs w:val="28"/>
        </w:rPr>
        <w:t>(одно произведение по выбору).</w:t>
      </w:r>
      <w:r w:rsidRPr="000D733B">
        <w:rPr>
          <w:rStyle w:val="2"/>
          <w:color w:val="000000"/>
          <w:sz w:val="28"/>
          <w:szCs w:val="28"/>
        </w:rPr>
        <w:t xml:space="preserve"> Взаимоотношения человека и природы в романе «Царь-рыба». Утрата нравственных ориентиров — главная проблема в романе «Печальный </w:t>
      </w:r>
      <w:r w:rsidRPr="000D733B">
        <w:rPr>
          <w:rStyle w:val="2"/>
          <w:color w:val="000000"/>
          <w:sz w:val="28"/>
          <w:szCs w:val="28"/>
        </w:rPr>
        <w:lastRenderedPageBreak/>
        <w:t>детектив».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Валентин Григорьевич Распутин. </w:t>
      </w:r>
      <w:r w:rsidRPr="000D733B">
        <w:rPr>
          <w:rStyle w:val="21"/>
          <w:color w:val="000000"/>
          <w:sz w:val="28"/>
          <w:szCs w:val="28"/>
        </w:rPr>
        <w:t>«Последний срок», «Прощание с Матерой», «Живи и помни»</w:t>
      </w:r>
      <w:r w:rsidRPr="000D733B">
        <w:rPr>
          <w:rStyle w:val="2"/>
          <w:color w:val="000000"/>
          <w:sz w:val="28"/>
          <w:szCs w:val="28"/>
        </w:rPr>
        <w:t xml:space="preserve"> </w:t>
      </w:r>
      <w:r w:rsidRPr="000D733B">
        <w:rPr>
          <w:rStyle w:val="2"/>
          <w:i/>
          <w:iCs/>
          <w:color w:val="000000"/>
          <w:sz w:val="28"/>
          <w:szCs w:val="28"/>
        </w:rPr>
        <w:t>(одно произведение по выбору)</w:t>
      </w:r>
      <w:r w:rsidRPr="000D733B">
        <w:rPr>
          <w:rStyle w:val="2"/>
          <w:color w:val="000000"/>
          <w:sz w:val="28"/>
          <w:szCs w:val="28"/>
        </w:rPr>
        <w:t>. Тема «отцов и детей» в повести «Последний срок». Народ, его история, его земля в повести «Прощание с Матерой».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Нравственное величие русской женщины, ее самоотверженность. Связь о</w:t>
      </w:r>
      <w:r w:rsidRPr="000D733B">
        <w:rPr>
          <w:rStyle w:val="2"/>
          <w:color w:val="000000"/>
          <w:sz w:val="28"/>
          <w:szCs w:val="28"/>
        </w:rPr>
        <w:t>с</w:t>
      </w:r>
      <w:r w:rsidRPr="000D733B">
        <w:rPr>
          <w:rStyle w:val="2"/>
          <w:color w:val="000000"/>
          <w:sz w:val="28"/>
          <w:szCs w:val="28"/>
        </w:rPr>
        <w:t>новных тем повести «Живи и помни» с традициями русской классики.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5Georgia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Иосиф Александрович Бродский. </w:t>
      </w:r>
      <w:r w:rsidRPr="000D733B">
        <w:rPr>
          <w:rStyle w:val="51"/>
          <w:color w:val="000000"/>
          <w:sz w:val="28"/>
          <w:szCs w:val="28"/>
        </w:rPr>
        <w:t>Стихотворения: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"/>
          <w:color w:val="000000"/>
          <w:sz w:val="28"/>
          <w:szCs w:val="28"/>
        </w:rPr>
        <w:t>«Осенний крик ястреба», «На смерть Жукова», «Сонет» («Как жаль, что тем, чем стало для меня...»).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1"/>
          <w:i/>
          <w:iCs/>
          <w:color w:val="000000"/>
          <w:sz w:val="28"/>
          <w:szCs w:val="28"/>
        </w:rPr>
        <w:t>(Возможен выбор трех других стихотворений.)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Широта проблемно-тематического диапазона поэзии Бродского. «Естестве</w:t>
      </w:r>
      <w:r w:rsidRPr="000D733B">
        <w:rPr>
          <w:rStyle w:val="2"/>
          <w:color w:val="000000"/>
          <w:sz w:val="28"/>
          <w:szCs w:val="28"/>
        </w:rPr>
        <w:t>н</w:t>
      </w:r>
      <w:r w:rsidRPr="000D733B">
        <w:rPr>
          <w:rStyle w:val="2"/>
          <w:color w:val="000000"/>
          <w:sz w:val="28"/>
          <w:szCs w:val="28"/>
        </w:rPr>
        <w:t>ность и органичность сочетания в ней культурно-исторических, философских, лит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ратурно-поэтических и автобиографических пластов, реалий, ассоциаций, слива</w:t>
      </w:r>
      <w:r w:rsidRPr="000D733B">
        <w:rPr>
          <w:rStyle w:val="2"/>
          <w:color w:val="000000"/>
          <w:sz w:val="28"/>
          <w:szCs w:val="28"/>
        </w:rPr>
        <w:t>ю</w:t>
      </w:r>
      <w:r w:rsidRPr="000D733B">
        <w:rPr>
          <w:rStyle w:val="2"/>
          <w:color w:val="000000"/>
          <w:sz w:val="28"/>
          <w:szCs w:val="28"/>
        </w:rPr>
        <w:t>щихся в единый, живой поток непринужденной речи, откристаллизовавшейся в ви</w:t>
      </w:r>
      <w:r w:rsidRPr="000D733B">
        <w:rPr>
          <w:rStyle w:val="2"/>
          <w:color w:val="000000"/>
          <w:sz w:val="28"/>
          <w:szCs w:val="28"/>
        </w:rPr>
        <w:t>р</w:t>
      </w:r>
      <w:r w:rsidRPr="000D733B">
        <w:rPr>
          <w:rStyle w:val="2"/>
          <w:color w:val="000000"/>
          <w:sz w:val="28"/>
          <w:szCs w:val="28"/>
        </w:rPr>
        <w:t>туозно организованную стихотворную форму» (В. А. Зайцев). Традиции русской классической поэзии в творчестве И. Бродского.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Сонет как стихотворная форма (развитие понятия).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Булат Шалвович Окуджава. </w:t>
      </w:r>
      <w:r w:rsidRPr="000D733B">
        <w:rPr>
          <w:rStyle w:val="3TimesNewRoman"/>
          <w:color w:val="000000"/>
          <w:sz w:val="28"/>
          <w:szCs w:val="28"/>
        </w:rPr>
        <w:t>Слово о поэте.</w:t>
      </w:r>
    </w:p>
    <w:p w:rsidR="000D733B" w:rsidRPr="000D733B" w:rsidRDefault="000D733B" w:rsidP="000D733B">
      <w:pPr>
        <w:pStyle w:val="5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51"/>
          <w:color w:val="000000"/>
          <w:sz w:val="28"/>
          <w:szCs w:val="28"/>
        </w:rPr>
        <w:t>Стихотворения: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1"/>
          <w:color w:val="000000"/>
          <w:sz w:val="28"/>
          <w:szCs w:val="28"/>
        </w:rPr>
        <w:t>«</w:t>
      </w:r>
      <w:r w:rsidRPr="000D733B">
        <w:rPr>
          <w:rStyle w:val="5"/>
          <w:color w:val="000000"/>
          <w:sz w:val="28"/>
          <w:szCs w:val="28"/>
        </w:rPr>
        <w:t>До свидания, мальчики», «Ты течешь, как река. Странное назв</w:t>
      </w:r>
      <w:r w:rsidRPr="000D733B">
        <w:rPr>
          <w:rStyle w:val="5"/>
          <w:color w:val="000000"/>
          <w:sz w:val="28"/>
          <w:szCs w:val="28"/>
        </w:rPr>
        <w:t>а</w:t>
      </w:r>
      <w:r w:rsidRPr="000D733B">
        <w:rPr>
          <w:rStyle w:val="5"/>
          <w:color w:val="000000"/>
          <w:sz w:val="28"/>
          <w:szCs w:val="28"/>
        </w:rPr>
        <w:t>ние...», «Когда мне невмочь пересилить беду...».</w:t>
      </w:r>
      <w:r w:rsidRPr="000D733B">
        <w:rPr>
          <w:rStyle w:val="51"/>
          <w:b/>
          <w:bCs/>
          <w:i/>
          <w:iCs/>
          <w:color w:val="000000"/>
          <w:sz w:val="28"/>
          <w:szCs w:val="28"/>
        </w:rPr>
        <w:t xml:space="preserve"> </w:t>
      </w:r>
      <w:r w:rsidRPr="000D733B">
        <w:rPr>
          <w:rStyle w:val="51"/>
          <w:i/>
          <w:iCs/>
          <w:color w:val="000000"/>
          <w:sz w:val="28"/>
          <w:szCs w:val="28"/>
        </w:rPr>
        <w:t>(Возможен выбор других стихотвор</w:t>
      </w:r>
      <w:r w:rsidRPr="000D733B">
        <w:rPr>
          <w:rStyle w:val="51"/>
          <w:i/>
          <w:iCs/>
          <w:color w:val="000000"/>
          <w:sz w:val="28"/>
          <w:szCs w:val="28"/>
        </w:rPr>
        <w:t>е</w:t>
      </w:r>
      <w:r w:rsidRPr="000D733B">
        <w:rPr>
          <w:rStyle w:val="51"/>
          <w:i/>
          <w:iCs/>
          <w:color w:val="000000"/>
          <w:sz w:val="28"/>
          <w:szCs w:val="28"/>
        </w:rPr>
        <w:t>ний.)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Память о войне в лирике поэта-фронтовика. Поэзия «оттепели» и песенное творчество Окуджавы. Арбат как особая поэтическая вселенная. Развитие романт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t>ческих традиций в поэзии Окуджавы. Интонации, мотивы, образы Окуджавы в творчестве современных поэтов-бардов.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Литературная песня. Романс. Бардовская песня (разв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t>тие представлений).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Юрий Валентинович Трифонов. </w:t>
      </w:r>
      <w:r w:rsidRPr="000D733B">
        <w:rPr>
          <w:rStyle w:val="2"/>
          <w:color w:val="000000"/>
          <w:sz w:val="28"/>
          <w:szCs w:val="28"/>
        </w:rPr>
        <w:t>Повесть «</w:t>
      </w:r>
      <w:r w:rsidRPr="000D733B">
        <w:rPr>
          <w:rStyle w:val="21"/>
          <w:color w:val="000000"/>
          <w:sz w:val="28"/>
          <w:szCs w:val="28"/>
        </w:rPr>
        <w:t>Обмен».</w:t>
      </w:r>
      <w:r w:rsidRPr="000D733B">
        <w:rPr>
          <w:rStyle w:val="2"/>
          <w:color w:val="000000"/>
          <w:sz w:val="28"/>
          <w:szCs w:val="28"/>
        </w:rPr>
        <w:t xml:space="preserve"> «Городская» проза и повести Трифонова. Осмысление вечных тем человеческого бытия на фоне и в у</w:t>
      </w:r>
      <w:r w:rsidRPr="000D733B">
        <w:rPr>
          <w:rStyle w:val="2"/>
          <w:color w:val="000000"/>
          <w:sz w:val="28"/>
          <w:szCs w:val="28"/>
        </w:rPr>
        <w:t>с</w:t>
      </w:r>
      <w:r w:rsidRPr="000D733B">
        <w:rPr>
          <w:rStyle w:val="2"/>
          <w:color w:val="000000"/>
          <w:sz w:val="28"/>
          <w:szCs w:val="28"/>
        </w:rPr>
        <w:t>ловиях городского быта. Проблема нравственной свободы человека перед лицом о</w:t>
      </w:r>
      <w:r w:rsidRPr="000D733B">
        <w:rPr>
          <w:rStyle w:val="2"/>
          <w:color w:val="000000"/>
          <w:sz w:val="28"/>
          <w:szCs w:val="28"/>
        </w:rPr>
        <w:t>б</w:t>
      </w:r>
      <w:r w:rsidRPr="000D733B">
        <w:rPr>
          <w:rStyle w:val="2"/>
          <w:color w:val="000000"/>
          <w:sz w:val="28"/>
          <w:szCs w:val="28"/>
        </w:rPr>
        <w:t>стоятельств. Смысловая многозначность названия повести. Тонкий психологизм п</w:t>
      </w:r>
      <w:r w:rsidRPr="000D733B">
        <w:rPr>
          <w:rStyle w:val="2"/>
          <w:color w:val="000000"/>
          <w:sz w:val="28"/>
          <w:szCs w:val="28"/>
        </w:rPr>
        <w:t>и</w:t>
      </w:r>
      <w:r w:rsidRPr="000D733B">
        <w:rPr>
          <w:rStyle w:val="2"/>
          <w:color w:val="000000"/>
          <w:sz w:val="28"/>
          <w:szCs w:val="28"/>
        </w:rPr>
        <w:t>сателя. Традиции А. П. Чехова в прозе Ю. В. Трифонова.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Психологизм художественной литературы (углубление понятия). Повесть как жанр повествовательной литературы (углубление понятия).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Александр Валентинович Вампилов. </w:t>
      </w:r>
      <w:r w:rsidRPr="000D733B">
        <w:rPr>
          <w:rStyle w:val="2"/>
          <w:color w:val="000000"/>
          <w:sz w:val="28"/>
          <w:szCs w:val="28"/>
        </w:rPr>
        <w:t>Пьеса «</w:t>
      </w:r>
      <w:r w:rsidRPr="000D733B">
        <w:rPr>
          <w:rStyle w:val="21"/>
          <w:color w:val="000000"/>
          <w:sz w:val="28"/>
          <w:szCs w:val="28"/>
        </w:rPr>
        <w:t>Утиная охота».</w:t>
      </w:r>
      <w:r w:rsidRPr="000D733B">
        <w:rPr>
          <w:rStyle w:val="2"/>
          <w:color w:val="000000"/>
          <w:sz w:val="28"/>
          <w:szCs w:val="28"/>
        </w:rPr>
        <w:t xml:space="preserve"> (</w:t>
      </w:r>
      <w:r w:rsidRPr="000D733B">
        <w:rPr>
          <w:rStyle w:val="2"/>
          <w:i/>
          <w:iCs/>
          <w:color w:val="000000"/>
          <w:sz w:val="28"/>
          <w:szCs w:val="28"/>
        </w:rPr>
        <w:t>Во</w:t>
      </w:r>
      <w:r w:rsidRPr="000D733B">
        <w:rPr>
          <w:rStyle w:val="2"/>
          <w:i/>
          <w:iCs/>
          <w:color w:val="000000"/>
          <w:sz w:val="28"/>
          <w:szCs w:val="28"/>
        </w:rPr>
        <w:t>з</w:t>
      </w:r>
      <w:r w:rsidRPr="000D733B">
        <w:rPr>
          <w:rStyle w:val="2"/>
          <w:i/>
          <w:iCs/>
          <w:color w:val="000000"/>
          <w:sz w:val="28"/>
          <w:szCs w:val="28"/>
        </w:rPr>
        <w:t>можен выбор другого драматического произведения.)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Проблематика, основной конфликт и система образов в пьесе. Своеобразие ее композиции. Образ Зилова как художественное открытие драматурга. Психологич</w:t>
      </w:r>
      <w:r w:rsidRPr="000D733B">
        <w:rPr>
          <w:rStyle w:val="2"/>
          <w:color w:val="000000"/>
          <w:sz w:val="28"/>
          <w:szCs w:val="28"/>
        </w:rPr>
        <w:t>е</w:t>
      </w:r>
      <w:r w:rsidRPr="000D733B">
        <w:rPr>
          <w:rStyle w:val="2"/>
          <w:color w:val="000000"/>
          <w:sz w:val="28"/>
          <w:szCs w:val="28"/>
        </w:rPr>
        <w:t>ская раздвоенность в характере героя. Смысл финала пьесы.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b/>
          <w:bCs/>
          <w:color w:val="000000"/>
          <w:sz w:val="28"/>
          <w:szCs w:val="28"/>
        </w:rPr>
        <w:t xml:space="preserve">Литература конца </w:t>
      </w:r>
      <w:r w:rsidRPr="000D733B">
        <w:rPr>
          <w:rStyle w:val="2"/>
          <w:b/>
          <w:bCs/>
          <w:color w:val="000000"/>
          <w:sz w:val="28"/>
          <w:szCs w:val="28"/>
          <w:lang w:val="en-US"/>
        </w:rPr>
        <w:t>XX</w:t>
      </w:r>
      <w:r w:rsidRPr="000D733B">
        <w:rPr>
          <w:rStyle w:val="2"/>
          <w:b/>
          <w:bCs/>
          <w:color w:val="000000"/>
          <w:sz w:val="28"/>
          <w:szCs w:val="28"/>
        </w:rPr>
        <w:t xml:space="preserve"> – начала </w:t>
      </w:r>
      <w:r w:rsidRPr="000D733B">
        <w:rPr>
          <w:rStyle w:val="2"/>
          <w:b/>
          <w:bCs/>
          <w:color w:val="000000"/>
          <w:sz w:val="28"/>
          <w:szCs w:val="28"/>
          <w:lang w:val="en-US"/>
        </w:rPr>
        <w:t>XXI</w:t>
      </w:r>
      <w:r w:rsidRPr="000D733B">
        <w:rPr>
          <w:rStyle w:val="2"/>
          <w:b/>
          <w:bCs/>
          <w:color w:val="000000"/>
          <w:sz w:val="28"/>
          <w:szCs w:val="28"/>
        </w:rPr>
        <w:t xml:space="preserve"> века.</w:t>
      </w:r>
      <w:r w:rsidRPr="000D733B">
        <w:rPr>
          <w:rStyle w:val="2"/>
          <w:color w:val="000000"/>
          <w:sz w:val="28"/>
          <w:szCs w:val="28"/>
        </w:rPr>
        <w:t xml:space="preserve"> Общий обзор произведений п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>следнего десятилетия.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33B">
        <w:rPr>
          <w:rStyle w:val="3TimesNewRoman"/>
          <w:color w:val="000000"/>
          <w:sz w:val="28"/>
          <w:szCs w:val="28"/>
        </w:rPr>
        <w:t>Проза</w:t>
      </w:r>
      <w:r w:rsidRPr="000D733B">
        <w:rPr>
          <w:rStyle w:val="3TimesNewRoman"/>
          <w:b/>
          <w:bCs/>
          <w:color w:val="000000"/>
          <w:sz w:val="28"/>
          <w:szCs w:val="28"/>
        </w:rPr>
        <w:t xml:space="preserve">: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В. Белов, А. Битов, В. Маканин, А. Ким, Е. Носов, В. Крупин, С. Кал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е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дин, В. Пелевин, Т. Толстая, </w:t>
      </w:r>
      <w:r w:rsidRPr="000D733B">
        <w:rPr>
          <w:rStyle w:val="3TimesNewRoman"/>
          <w:color w:val="000000"/>
          <w:sz w:val="28"/>
          <w:szCs w:val="28"/>
        </w:rPr>
        <w:t xml:space="preserve">Л.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Петрушевская, В. Токарева, Ю. Поляков </w:t>
      </w:r>
      <w:r w:rsidRPr="000D733B">
        <w:rPr>
          <w:rStyle w:val="3TimesNewRoman"/>
          <w:color w:val="000000"/>
          <w:sz w:val="28"/>
          <w:szCs w:val="28"/>
        </w:rPr>
        <w:t>и др.</w:t>
      </w:r>
    </w:p>
    <w:p w:rsidR="000D733B" w:rsidRPr="000D733B" w:rsidRDefault="000D733B" w:rsidP="000D733B">
      <w:pPr>
        <w:pStyle w:val="30"/>
        <w:shd w:val="clear" w:color="auto" w:fill="auto"/>
        <w:spacing w:before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33B">
        <w:rPr>
          <w:rStyle w:val="39"/>
          <w:rFonts w:ascii="Times New Roman" w:hAnsi="Times New Roman" w:cs="Times New Roman"/>
          <w:color w:val="000000"/>
          <w:sz w:val="28"/>
          <w:szCs w:val="28"/>
        </w:rPr>
        <w:t xml:space="preserve">Поэзия: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Б. Ахмадулина, А. Вознесенский, Е. Евтушенко, Ю. Друнина, Л. В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а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сильева, Ю. Мориц, Н. Тряпкин, </w:t>
      </w:r>
      <w:r w:rsidRPr="000D733B">
        <w:rPr>
          <w:rStyle w:val="3TimesNewRoman"/>
          <w:color w:val="000000"/>
          <w:sz w:val="28"/>
          <w:szCs w:val="28"/>
        </w:rPr>
        <w:t xml:space="preserve">А. 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Кушнер, О. Чухонцев, Б. Чичибабин, Ю. Кузн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>е</w:t>
      </w:r>
      <w:r w:rsidRPr="000D733B">
        <w:rPr>
          <w:rStyle w:val="3"/>
          <w:rFonts w:ascii="Times New Roman" w:hAnsi="Times New Roman" w:cs="Times New Roman"/>
          <w:color w:val="000000"/>
          <w:sz w:val="28"/>
          <w:szCs w:val="28"/>
        </w:rPr>
        <w:t xml:space="preserve">цов, И. Шкляревский, О. Фокина, Д. Прнгов, Т. Кибиров, И. Жданов, О. Седакова </w:t>
      </w:r>
      <w:r w:rsidRPr="000D733B">
        <w:rPr>
          <w:rStyle w:val="3TimesNewRoman"/>
          <w:color w:val="000000"/>
          <w:sz w:val="28"/>
          <w:szCs w:val="28"/>
        </w:rPr>
        <w:t xml:space="preserve">и </w:t>
      </w:r>
      <w:r w:rsidRPr="000D733B">
        <w:rPr>
          <w:rStyle w:val="3TimesNewRoman"/>
          <w:color w:val="000000"/>
          <w:sz w:val="28"/>
          <w:szCs w:val="28"/>
        </w:rPr>
        <w:lastRenderedPageBreak/>
        <w:t>др.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Georgia"/>
          <w:color w:val="000000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Из зарубежной литературы. 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Georgia"/>
          <w:color w:val="000000"/>
          <w:sz w:val="28"/>
          <w:szCs w:val="28"/>
        </w:rPr>
        <w:t xml:space="preserve">Джордж Бернард Шоу. </w:t>
      </w:r>
      <w:r w:rsidRPr="000D733B">
        <w:rPr>
          <w:rStyle w:val="21"/>
          <w:color w:val="000000"/>
          <w:sz w:val="28"/>
          <w:szCs w:val="28"/>
        </w:rPr>
        <w:t>«Дом, где разбиваются сердца», «Пигмалион».</w:t>
      </w:r>
      <w:r w:rsidRPr="000D733B">
        <w:rPr>
          <w:rStyle w:val="2"/>
          <w:color w:val="000000"/>
          <w:sz w:val="28"/>
          <w:szCs w:val="28"/>
        </w:rPr>
        <w:t xml:space="preserve"> (Обзорное изучение одной из пьес по выбору учителя и учащихся.)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«Дом, где разбиваются сердца». Влияние А. П. Чехова на драматургию Д. Б. Шоу. «Английская фантазия на русские темы». Мастерство писателя в создании и</w:t>
      </w:r>
      <w:r w:rsidRPr="000D733B">
        <w:rPr>
          <w:rStyle w:val="2"/>
          <w:color w:val="000000"/>
          <w:sz w:val="28"/>
          <w:szCs w:val="28"/>
        </w:rPr>
        <w:t>н</w:t>
      </w:r>
      <w:r w:rsidRPr="000D733B">
        <w:rPr>
          <w:rStyle w:val="2"/>
          <w:color w:val="000000"/>
          <w:sz w:val="28"/>
          <w:szCs w:val="28"/>
        </w:rPr>
        <w:t>дивидуальных характеров. Труд как созидательная и очищающая сила.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>«Пигмалион». Власть социальных предрассудков над сознанием людей. Пр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 xml:space="preserve">блема духовного потенциала личности и его реализации. Характеры главных героев пьесы. Открытый финал. Сценическая история пьесы. </w:t>
      </w: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Пар</w:t>
      </w:r>
      <w:r w:rsidRPr="000D733B">
        <w:rPr>
          <w:rStyle w:val="2"/>
          <w:color w:val="000000"/>
          <w:sz w:val="28"/>
          <w:szCs w:val="28"/>
        </w:rPr>
        <w:t>а</w:t>
      </w:r>
      <w:r w:rsidRPr="000D733B">
        <w:rPr>
          <w:rStyle w:val="2"/>
          <w:color w:val="000000"/>
          <w:sz w:val="28"/>
          <w:szCs w:val="28"/>
        </w:rPr>
        <w:t>докс как художественный прием.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b/>
          <w:bCs/>
          <w:color w:val="000000"/>
          <w:sz w:val="28"/>
          <w:szCs w:val="28"/>
        </w:rPr>
        <w:t>Томас Стернз Элиот</w:t>
      </w:r>
      <w:r w:rsidRPr="000D733B">
        <w:rPr>
          <w:rStyle w:val="2"/>
          <w:color w:val="000000"/>
          <w:sz w:val="28"/>
          <w:szCs w:val="28"/>
        </w:rPr>
        <w:t xml:space="preserve">. Слово о поэте. Стихотворение </w:t>
      </w:r>
      <w:r w:rsidRPr="000D733B">
        <w:rPr>
          <w:rStyle w:val="21"/>
          <w:color w:val="000000"/>
          <w:sz w:val="28"/>
          <w:szCs w:val="28"/>
        </w:rPr>
        <w:t>«Любовная песнь Дж. Альфреда Пруфрока».</w:t>
      </w:r>
      <w:r w:rsidRPr="000D733B">
        <w:rPr>
          <w:rStyle w:val="2"/>
          <w:color w:val="000000"/>
          <w:sz w:val="28"/>
          <w:szCs w:val="28"/>
        </w:rPr>
        <w:t xml:space="preserve"> Тревога и растерянность человека на рубеже новой эры, н</w:t>
      </w:r>
      <w:r w:rsidRPr="000D733B">
        <w:rPr>
          <w:rStyle w:val="2"/>
          <w:color w:val="000000"/>
          <w:sz w:val="28"/>
          <w:szCs w:val="28"/>
        </w:rPr>
        <w:t>а</w:t>
      </w:r>
      <w:r w:rsidRPr="000D733B">
        <w:rPr>
          <w:rStyle w:val="2"/>
          <w:color w:val="000000"/>
          <w:sz w:val="28"/>
          <w:szCs w:val="28"/>
        </w:rPr>
        <w:t>чавшейся Первой мировой войной. Ирония автора. Пародийное использование м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>тивов из классической поэзии (Данте, Шекспира, Дж. Донна и др.).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b/>
          <w:bCs/>
          <w:color w:val="000000"/>
          <w:sz w:val="28"/>
          <w:szCs w:val="28"/>
        </w:rPr>
        <w:t>Эрих Мария Ремарк</w:t>
      </w:r>
      <w:r w:rsidRPr="000D733B">
        <w:rPr>
          <w:rStyle w:val="2"/>
          <w:color w:val="000000"/>
          <w:sz w:val="28"/>
          <w:szCs w:val="28"/>
        </w:rPr>
        <w:t xml:space="preserve">. </w:t>
      </w:r>
      <w:r w:rsidRPr="000D733B">
        <w:rPr>
          <w:rStyle w:val="21"/>
          <w:color w:val="000000"/>
          <w:sz w:val="28"/>
          <w:szCs w:val="28"/>
        </w:rPr>
        <w:t>«Три товарища».</w:t>
      </w:r>
      <w:r w:rsidRPr="000D733B">
        <w:rPr>
          <w:rStyle w:val="2"/>
          <w:color w:val="000000"/>
          <w:sz w:val="28"/>
          <w:szCs w:val="28"/>
        </w:rPr>
        <w:t xml:space="preserve"> (Обзорное изучение романа.) Э. М. Ремарк как наиболее яркий представитель «потерянного поколения». Трагическая концепция жизни в романе. Стремление героев романа найти свое место в жизни, опираясь на гуманистические ценности: солидарность, готовность помочь, дружбу, любовь. Своеобразие художественного стиля писателя (особенности диалогов, внутренних монологов, психологический подтекст).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1pt"/>
          <w:color w:val="000000"/>
          <w:sz w:val="28"/>
          <w:szCs w:val="28"/>
        </w:rPr>
        <w:t>Теория литературы.</w:t>
      </w:r>
      <w:r w:rsidRPr="000D733B">
        <w:rPr>
          <w:rStyle w:val="2"/>
          <w:color w:val="000000"/>
          <w:sz w:val="28"/>
          <w:szCs w:val="28"/>
        </w:rPr>
        <w:t xml:space="preserve"> Внутренний монолог (закрепление понятия).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Fonts w:cs="Arial Unicode MS"/>
          <w:sz w:val="28"/>
          <w:szCs w:val="28"/>
        </w:rPr>
      </w:pPr>
      <w:r w:rsidRPr="000D733B">
        <w:rPr>
          <w:rStyle w:val="2"/>
          <w:b/>
          <w:bCs/>
          <w:color w:val="000000"/>
          <w:sz w:val="28"/>
          <w:szCs w:val="28"/>
        </w:rPr>
        <w:t>Эрнест Миллер Хемингуэй</w:t>
      </w:r>
      <w:r w:rsidRPr="000D733B">
        <w:rPr>
          <w:rStyle w:val="2"/>
          <w:color w:val="000000"/>
          <w:sz w:val="28"/>
          <w:szCs w:val="28"/>
        </w:rPr>
        <w:t xml:space="preserve">. Рассказ о писателе с краткой характеристикой романов </w:t>
      </w:r>
      <w:r w:rsidRPr="000D733B">
        <w:rPr>
          <w:rStyle w:val="21"/>
          <w:color w:val="000000"/>
          <w:sz w:val="28"/>
          <w:szCs w:val="28"/>
        </w:rPr>
        <w:t>«И восходит солнце», «Прощай, оружие!».</w:t>
      </w:r>
    </w:p>
    <w:p w:rsid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"/>
          <w:color w:val="000000"/>
          <w:sz w:val="28"/>
          <w:szCs w:val="28"/>
        </w:rPr>
      </w:pPr>
      <w:r w:rsidRPr="000D733B">
        <w:rPr>
          <w:rStyle w:val="2"/>
          <w:color w:val="000000"/>
          <w:sz w:val="28"/>
          <w:szCs w:val="28"/>
        </w:rPr>
        <w:t xml:space="preserve">Повесть </w:t>
      </w:r>
      <w:r w:rsidRPr="000D733B">
        <w:rPr>
          <w:rStyle w:val="21"/>
          <w:color w:val="000000"/>
          <w:sz w:val="28"/>
          <w:szCs w:val="28"/>
        </w:rPr>
        <w:t>«Старик и море»</w:t>
      </w:r>
      <w:r w:rsidRPr="000D733B">
        <w:rPr>
          <w:rStyle w:val="2"/>
          <w:color w:val="000000"/>
          <w:sz w:val="28"/>
          <w:szCs w:val="28"/>
        </w:rPr>
        <w:t xml:space="preserve"> как итог долгих нравственных исканий писателя. Образ главного героя — старика Сантьяго. Единение человека и природы. Самоо</w:t>
      </w:r>
      <w:r w:rsidRPr="000D733B">
        <w:rPr>
          <w:rStyle w:val="2"/>
          <w:color w:val="000000"/>
          <w:sz w:val="28"/>
          <w:szCs w:val="28"/>
        </w:rPr>
        <w:t>б</w:t>
      </w:r>
      <w:r w:rsidRPr="000D733B">
        <w:rPr>
          <w:rStyle w:val="2"/>
          <w:color w:val="000000"/>
          <w:sz w:val="28"/>
          <w:szCs w:val="28"/>
        </w:rPr>
        <w:t>ладание и сила духа героя повести («Человека можно уничтожить, но его нельзя п</w:t>
      </w:r>
      <w:r w:rsidRPr="000D733B">
        <w:rPr>
          <w:rStyle w:val="2"/>
          <w:color w:val="000000"/>
          <w:sz w:val="28"/>
          <w:szCs w:val="28"/>
        </w:rPr>
        <w:t>о</w:t>
      </w:r>
      <w:r w:rsidRPr="000D733B">
        <w:rPr>
          <w:rStyle w:val="2"/>
          <w:color w:val="000000"/>
          <w:sz w:val="28"/>
          <w:szCs w:val="28"/>
        </w:rPr>
        <w:t>бедить»).</w:t>
      </w:r>
    </w:p>
    <w:p w:rsidR="008E5081" w:rsidRPr="000D733B" w:rsidRDefault="008E5081" w:rsidP="000D733B">
      <w:pPr>
        <w:pStyle w:val="20"/>
        <w:shd w:val="clear" w:color="auto" w:fill="auto"/>
        <w:spacing w:line="240" w:lineRule="auto"/>
        <w:ind w:firstLine="720"/>
        <w:rPr>
          <w:rStyle w:val="2"/>
          <w:color w:val="000000"/>
          <w:sz w:val="28"/>
          <w:szCs w:val="28"/>
        </w:rPr>
      </w:pPr>
      <w:r w:rsidRPr="008E5081">
        <w:rPr>
          <w:rStyle w:val="2"/>
          <w:b/>
          <w:color w:val="000000"/>
          <w:sz w:val="28"/>
          <w:szCs w:val="28"/>
        </w:rPr>
        <w:t>Формы и виды деятельности</w:t>
      </w:r>
      <w:r>
        <w:rPr>
          <w:rStyle w:val="2"/>
          <w:color w:val="000000"/>
          <w:sz w:val="28"/>
          <w:szCs w:val="28"/>
        </w:rPr>
        <w:t>: комбинированный урок, лекция, обобщение и контроль знаний, урок открытия новых знаний; фронтальная, индивидуальная, групповая</w:t>
      </w: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"/>
          <w:rFonts w:cs="Arial Unicode MS"/>
          <w:color w:val="000000"/>
          <w:sz w:val="28"/>
          <w:szCs w:val="28"/>
        </w:rPr>
      </w:pP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"/>
          <w:rFonts w:cs="Arial Unicode MS"/>
          <w:color w:val="000000"/>
          <w:sz w:val="28"/>
          <w:szCs w:val="28"/>
        </w:rPr>
      </w:pP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"/>
          <w:rFonts w:cs="Arial Unicode MS"/>
          <w:color w:val="000000"/>
          <w:sz w:val="28"/>
          <w:szCs w:val="28"/>
        </w:rPr>
      </w:pP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"/>
          <w:rFonts w:cs="Arial Unicode MS"/>
          <w:color w:val="000000"/>
          <w:sz w:val="28"/>
          <w:szCs w:val="28"/>
        </w:rPr>
      </w:pP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"/>
          <w:rFonts w:cs="Arial Unicode MS"/>
          <w:color w:val="000000"/>
          <w:sz w:val="28"/>
          <w:szCs w:val="28"/>
        </w:rPr>
      </w:pPr>
    </w:p>
    <w:p w:rsidR="000D733B" w:rsidRPr="000D733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"/>
          <w:rFonts w:cs="Arial Unicode MS"/>
          <w:color w:val="000000"/>
          <w:sz w:val="28"/>
          <w:szCs w:val="28"/>
        </w:rPr>
      </w:pPr>
    </w:p>
    <w:p w:rsidR="000D733B" w:rsidRPr="00051FF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"/>
          <w:rFonts w:cs="Arial Unicode MS"/>
          <w:color w:val="000000"/>
        </w:rPr>
      </w:pPr>
    </w:p>
    <w:p w:rsidR="000D733B" w:rsidRPr="00051FF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"/>
          <w:rFonts w:cs="Arial Unicode MS"/>
          <w:color w:val="000000"/>
        </w:rPr>
      </w:pPr>
    </w:p>
    <w:p w:rsidR="000D733B" w:rsidRPr="00051FF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"/>
          <w:rFonts w:cs="Arial Unicode MS"/>
          <w:color w:val="000000"/>
        </w:rPr>
      </w:pPr>
    </w:p>
    <w:p w:rsidR="000D733B" w:rsidRPr="00051FF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"/>
          <w:rFonts w:cs="Arial Unicode MS"/>
          <w:color w:val="000000"/>
        </w:rPr>
      </w:pPr>
    </w:p>
    <w:p w:rsidR="000D733B" w:rsidRPr="00051FFB" w:rsidRDefault="000D733B" w:rsidP="000D733B">
      <w:pPr>
        <w:pStyle w:val="20"/>
        <w:shd w:val="clear" w:color="auto" w:fill="auto"/>
        <w:spacing w:line="240" w:lineRule="auto"/>
        <w:ind w:firstLine="720"/>
        <w:rPr>
          <w:rStyle w:val="2"/>
          <w:rFonts w:cs="Arial Unicode MS"/>
          <w:color w:val="000000"/>
        </w:rPr>
      </w:pPr>
    </w:p>
    <w:p w:rsidR="009B4815" w:rsidRPr="009B4815" w:rsidRDefault="009B4815" w:rsidP="004E1508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A4C" w:rsidRPr="009B4815" w:rsidRDefault="004C7A4C" w:rsidP="004E1508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C7A4C" w:rsidRPr="009B4815" w:rsidRDefault="004C7A4C" w:rsidP="00B030B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7A4C" w:rsidRPr="004E1508" w:rsidRDefault="004C7A4C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sz w:val="28"/>
          <w:szCs w:val="28"/>
        </w:rPr>
        <w:t xml:space="preserve">Раздел 3. Тематическое планирование </w:t>
      </w:r>
    </w:p>
    <w:p w:rsidR="004C7A4C" w:rsidRPr="004E1508" w:rsidRDefault="004C7A4C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1508">
        <w:rPr>
          <w:rFonts w:ascii="Times New Roman" w:hAnsi="Times New Roman" w:cs="Times New Roman"/>
          <w:b/>
          <w:bCs/>
          <w:sz w:val="28"/>
          <w:szCs w:val="28"/>
        </w:rPr>
        <w:t>10 класс</w:t>
      </w:r>
    </w:p>
    <w:p w:rsidR="004C7A4C" w:rsidRPr="004E1508" w:rsidRDefault="004C7A4C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893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7230"/>
        <w:gridCol w:w="1134"/>
      </w:tblGrid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50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8E5081" w:rsidRPr="004E1508" w:rsidRDefault="008E5081" w:rsidP="00B030B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50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50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50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8E5081" w:rsidRPr="004E1508" w:rsidRDefault="008E5081" w:rsidP="00B030B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50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150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Художественный мир русской литературы  первой пол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 xml:space="preserve">вины 19 века. Идеи, направления, имена. 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150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Основные мотивы философской лирики А.С. Пушкина («Три ключа», «Элегия», «Осень», «Пора, мой друг, п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ра…», «Отцы пустынники и жены непорочны…», «Брожу ли я средь улиц шумных…», «Вновь я посетил…».)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Поэма А.С. Пушкина «Медный всадник». Конфликт ли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ности и государства, неоднозначность его решения в п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эме, философское осмысление темы бунта.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Философская лирика М.Ю. Лермонтова: мотивы и образы («Исповедь», «Ангел», «Когда волнуется желтеющая н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ва…», «Выхожу один я на дорогу…» и др.)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Художественный мир Н.В. Гоголя. Духовный смысл к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 xml:space="preserve">медии «Ревизор» и поэмы «Мертвые души», обобщающее значение гоголевских образов. 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Повесть Н.В. Гоголя «Портрет». Идея нравственной 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ветственности художника и роли искусства в жизни.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Россия второй половины 19 века. Развитие общественной мысли и литературное творчество. Литературная критика: Н. Добролюбов, Д. Писарев, А. Дружинин, Н. Григорьев, Н. Страхов. Журнальная полемика 60-х годов.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А.Н. Островский: жизнь и творчество. Обзор отдельных произведений.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Драма А.Н. Островского «Гроза». История создания, си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тема образов, приемы раскрытия характеров героев. Своеобразие конфликта пьесы.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rPr>
          <w:trHeight w:val="285"/>
        </w:trPr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Город Калинов и его обитатели. Протест Катерины пр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тив «темного царства».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150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Духовная трагедия Катерины. Споры вокруг пьесы А.Н. Островского «Гроза».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150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 xml:space="preserve">  Подготовка к внеаудиторному сочинению («Горячее сердце» и «темное царство» в пьесе А.Н. Островского», «Своеобразие драматического конфликта в пьесе А.Н. Островского «Гроза», «Женские образы в пьесе А.Н. Ос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ровского «Гроза» и т.д.)</w:t>
            </w:r>
          </w:p>
        </w:tc>
        <w:tc>
          <w:tcPr>
            <w:tcW w:w="1134" w:type="dxa"/>
          </w:tcPr>
          <w:p w:rsidR="008E5081" w:rsidRPr="00C92A61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A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150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И.А. Гончаров. Очерк жизни и творчества. Общий обзор произведений.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150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И.А. Гончаров «Обломов». Герой романа Илья Ильич 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ломов: прошлое и настоящее.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150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«Почему я такой?». Истоки личности Ильи Ильича Обл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мова. Анализ 9 главы.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 xml:space="preserve">Обломов в попытках проснуться. История отношений 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Обломова и Ольги в романе И.А. Гончарова. 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Штольц - антипод Обломова. История отношений друзей детства в романе И.А. Гончарова.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Социальное содержание романа И.А. Гончарова. «Обл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мовщина». Критики о романе.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 xml:space="preserve">  Подготовка к  внеаудиторному сочинению («И.И. 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ломов: жизнь, характер, судьба», «Во мне был заперт свет…» (По роману И.А. Гончарова «Обломов»), «Обл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мов и «обломовщина», «Лики любви в романе И.А. Го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чарова «Обломов», «Сон Обломова как идейно-художественный центр романа И.А. Гончарова», «И.И. Обломов - трагический герой?», «О чем заставил зад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маться роман «Обломов?»)</w:t>
            </w:r>
          </w:p>
        </w:tc>
        <w:tc>
          <w:tcPr>
            <w:tcW w:w="1134" w:type="dxa"/>
          </w:tcPr>
          <w:p w:rsidR="008E5081" w:rsidRPr="00C92A61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A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И.С. Тургенев. Жизнь и творчество. Обзор отдельных произведений писателя.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150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1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Роман И.С. Тургенева «Отцы и дети». Первые страницы романа. Социально-исторический фон произведения.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150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Евгений Базаров и Павел Петрович Кирсанов. История конфликта в романе И.С. Тургенева «Отцы и дети».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150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Базаров и Одинцова. Испытания любовью в романе И.С. Тургенева «Отцы и дети».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Мировоззренческий кризис Базарова в романе И.С. Ту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генева «Отцы и дети».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Болезнь и смерть Евгения Базарова. Роль эпилога в ром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не И.С. Тургенева «Отцы и дети».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Литературная критика о романе И.С. Тургенева «Отцы и дети».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Pr="004E1508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РР 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 xml:space="preserve"> Аудиторное сочинение («Евгений Базаров как траг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ческий герой», «Страстное, грешное и бунтующее сер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це» Базарова», «Смысл названия романа», «Отцы и дети – роман «всегдашний», «Размышляя над страницами ром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на…», «Как эпизод ссоры Базарова с Павлом Петровичем открывает характеры героев?», «Базаров и Одинцова в и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тории их любви», «Автор и его герой» (по роману И.С. Тургенева «Отцы и дети»).</w:t>
            </w:r>
          </w:p>
        </w:tc>
        <w:tc>
          <w:tcPr>
            <w:tcW w:w="1134" w:type="dxa"/>
          </w:tcPr>
          <w:p w:rsidR="008E5081" w:rsidRPr="00C92A61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A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rPr>
          <w:trHeight w:val="336"/>
        </w:trPr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Ф.И. Тютчев. Жизнь и творчество. Тема России в лирике Ф.И. Тютчева. («Эти бедные селенья…», «Умом Россию не понять….» и др.)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rPr>
          <w:trHeight w:val="387"/>
        </w:trPr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Любовная лирика Ф.И. Тютчева. Любовь как стихийная сила и «поединок роковой». («О, как убийственно мы л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бим….», «К. Б.» и др.)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rPr>
          <w:trHeight w:val="462"/>
        </w:trPr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Философская лирика Ф.И. Тютчева. Единство мира и ф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лософия природы («Не то, что мните вы, природа….», «Как хорошо ты, о море ночное….», «Осенний вечер….», «Природа – Сфинкс….»)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rPr>
          <w:trHeight w:val="605"/>
        </w:trPr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1508">
              <w:rPr>
                <w:rFonts w:ascii="Times New Roman" w:hAnsi="Times New Roman" w:cs="Times New Roman"/>
              </w:rPr>
              <w:lastRenderedPageBreak/>
              <w:t>3</w:t>
            </w:r>
            <w:r>
              <w:rPr>
                <w:rFonts w:ascii="Times New Roman" w:hAnsi="Times New Roman" w:cs="Times New Roman"/>
              </w:rPr>
              <w:t>1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А.А. Фет. Жизнь и творчество. Любовная лирика А.А. Фета. («Шепот, робкое дыханье….», «Сияла ночь, луной был полон сад…» и др.)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rPr>
          <w:trHeight w:val="613"/>
        </w:trPr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150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2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Жизнеутверждающее начало в лирике природы А.А. Ф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та. Слияние внешнего и внутреннего мира в фетовской поэзии («Это утро, радость эта…», «Еще весны душистой нега….», «Я пришел к тебе с приветом….» и др.).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150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А.К. Толстой. Своеобразие художественного мира поэта. Фольклорные, романтические и исторические черты л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рики. («Слеза дрожит в твоем ревнивом взоре…», «Пр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тив течения», «Государь ты наш батюшка…»)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4E15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 xml:space="preserve"> Анализ стихотворения одного из поэтов второй пол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вины 19 века (по выбору учащихся).</w:t>
            </w:r>
          </w:p>
        </w:tc>
        <w:tc>
          <w:tcPr>
            <w:tcW w:w="1134" w:type="dxa"/>
          </w:tcPr>
          <w:p w:rsidR="008E5081" w:rsidRPr="00C92A61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A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Н.С. Лесков. Очерк жизни и творчества.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Повесть Н.С. Лескова «Очарованный странник». Образ главного героя Флягина,  драматизм его судьбы. Тема праведничества в повести.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Н.А. Некрасов. Очерк жизни и творчества. Тема любви в лирике Н.А. Некрасова, ее психологизм и бытовая ко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кретизация. («Мы с тобой бестолковые люди…», «Я не люблю иронии твоей…», «Зине»).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rPr>
          <w:trHeight w:val="335"/>
        </w:trPr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Тема народа в лирике Н.А. Некрасова. Социальная траг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дия народа в городе и деревне («В дороге», «Еду ли н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чью по улице темной…», «Надрывается сердце от м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ки…» и др.).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rPr>
          <w:trHeight w:val="398"/>
        </w:trPr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Поэтическое творчество как служение народу в лирике Н.А. Некрасова. Образ поэта-гражданина («Поэт и гра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данин», «Вчерашний день,  часу в шестом…», «Музе», «Элегия»).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rPr>
          <w:trHeight w:val="388"/>
        </w:trPr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Н.А. Некрасов «Кому на Руси жить хорошо»: замысел, история создания и композиция поэмы. Особенности яз</w:t>
            </w:r>
            <w:r w:rsidRPr="004E1508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ы</w:t>
            </w:r>
            <w:r w:rsidRPr="004E1508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ка поэмы «Кому на Руси жить хорошо». Фольклорное н</w:t>
            </w:r>
            <w:r w:rsidRPr="004E1508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а</w:t>
            </w:r>
            <w:r w:rsidRPr="004E1508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чало в поэме. Анализ «Пролога», глав «Поп», «Сельская ярмонка».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rPr>
          <w:trHeight w:val="311"/>
        </w:trPr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150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1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Образы крестьян и помещиков в поэме «Кому на Руси жить хорошо». Дореформенная и пореформенная Россия в поэме. Тема социального и духовного рабства.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rPr>
          <w:trHeight w:val="355"/>
        </w:trPr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Образы народных заступников в поэме «Кому на Руси жить хорошо».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rPr>
          <w:trHeight w:val="430"/>
        </w:trPr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М.Е. Салтыков-Щедрин. Жизнь и творчество.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rPr>
          <w:trHeight w:val="403"/>
        </w:trPr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 xml:space="preserve">Проблематика и поэтика сказок М.Е. Салтыкова-Щедрина. 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«История одного города» М.Е. Салтыкова-Щедрина. З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мысел, история создания, жанр и композиция романа. 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разы градоначальников  (главы «Опись градоначальн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ков», «Органчик» и др. по выбору).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46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Ф.М. Достоевский. Очерк жизни и творчества.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Роман Ф.М. Достоевского «Преступление и наказание». Петербург Достоевского. Знакомство с героем.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Страшный замысел Раскольникова. Теория главного г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роя романа Ф.М. Достоевского «Преступление и наказ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ние».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Состояние Раскольникова во время убийства и после н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го. Психологизм Ф.М. Достоевского и способы его выр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жения.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Психологические поединки Порфирия Петровича и Ра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кольникова в романе Ф.М. Достоевского «Преступление и наказание».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Двойники Раскольникова в романе Ф.М. Достоевского «Преступление и наказание».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Соня как антипод Раскольникова в романе Ф.М. Достое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ского «Преступление и наказание».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Наказание Раскольникова. Эпилог романа Ф.М. Достое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ского «Преступление и наказание». Христианская ко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цепция писателя.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РР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 xml:space="preserve"> Аудиторное сочинение: «Бунт Родиона Раскольник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ва» (по роману Ф.М. Достоевского «Преступление и нак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зание»), «Боль за человека в романе «Преступление и н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казание», «Двойники и антиподы Раскольникова», «Пр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блема преступления и наказания в романе Ф.М. Достое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ского», «Образ Сони Мармеладовой и тема духовного подвига», «Роль второстепенных персонажей в романе Ф.М. Достоевского «Преступление и наказание».</w:t>
            </w:r>
          </w:p>
        </w:tc>
        <w:tc>
          <w:tcPr>
            <w:tcW w:w="1134" w:type="dxa"/>
          </w:tcPr>
          <w:p w:rsidR="008E5081" w:rsidRPr="00C92A61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A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Л.Н. Толстой. Очерк жизни и творчества. Обзор отдел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ных произведений.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Роман-эпопея Л.Н. Толстого «Война и мир». История со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дания, особенности построения романа, своеобразие жа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ра. Знакомство с героями.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Жизнь семьи Ростовых  в романе-эпопее Л.Н. Толстого «Война и мир».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История Андрей Болконский до 1812 года в романе-эпопее Л.Н. Толстого «Война и мир».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Изображение войны 1805-1807 годов в романе-эпопее Л.Н. Толстого «Война и мир»..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Пьер Безухов и его попытки самоопределения до 1812 г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да в романе-эпопее Л.Н. Толстого «Война и мир».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Судьба Наташи Ростовой до 1812 года в романе-эпопее Л.Н. Толстого «Война и мир».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Война 1812 года в изображении Л.Н. Толстого. Атмосф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ра  в действующей армии.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63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«Дубина народной войны». Истоки патриотизма в ром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не-эпопее Л.Н. Толстого «Война и мир».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Болконские и Ростовы в войне 1812 года.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Роль  1812 в судьбе Пьера Безухова.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Народный полководец Кутузов в романе-эпопее Л.Н. Толстого «Война и мир».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 xml:space="preserve">Итог духовных исканий любимых героев в романе-эпопее Л.Н. Толстого «Война и мир». 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РР 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Аудиторное сочинение: «Война 1812 года в судьбах героев «Войны и мира», «Нет величия там, где нет пр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стоты, добра и правды» (по роману-эпопее Л.Н. Толстого «Война и мир»», «Знание человеческого сердца - осно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ная сила его таланта» (по одному или нескольким прои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ведениям Л.Н. Толстого), «Нравственный идеал Л.Н. То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стого в романе «Война и мир», «Что такое настоящая жизнь?» (по роману Л.Н. Толстого «Война и мир»), «Мысль семейная» в романе Л.Н. Толстого «Война и мир» и т.д.</w:t>
            </w:r>
          </w:p>
        </w:tc>
        <w:tc>
          <w:tcPr>
            <w:tcW w:w="1134" w:type="dxa"/>
          </w:tcPr>
          <w:p w:rsidR="008E5081" w:rsidRPr="00C92A61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A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А.П. Чехов. Очерк жизни и творчества.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rPr>
          <w:trHeight w:val="633"/>
        </w:trPr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Проблема счастья и смысла человеческой жизни в расск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зах А.П. Чехова, («Студент», «Дама с собачкой», «Уч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тель словесности», «Дом с мезонином», «Человек в фу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ляре», «Крыжовник», «О любви» и т.д. по выбору).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rPr>
          <w:trHeight w:val="517"/>
        </w:trPr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4E150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 xml:space="preserve">История духовной деградация человека в рассказе А.П. Чехова «Ионыч». Личность и среда. 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Пьеса А.П. Чехова «Вишневый сад». Своеобразие жанра. Образная система произведения. Лирико-психологический подтекст пьесы. Тема гибели «дворя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ского гнезда». Россия настоящего и будущего в пьесе А.П. Чехова «Вишневый сад».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РР 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внеаудиторному сочинению: «В чел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веке должно быть все прекрасно…». Идеал человека в творчестве А.П. Чехова», «Проблемы человеческого сч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стья  в творчестве А.П. Чехова»,  «Большие герои мален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ких рассказов А.П. Чехова», «Мой любимый рассказ А.П. Чехова», «Размышляя над страницами «Вишневого сада», «Мастерство Чехова-драматурга», «Роль детали в прои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ведениях А.П. Чехова».</w:t>
            </w:r>
          </w:p>
        </w:tc>
        <w:tc>
          <w:tcPr>
            <w:tcW w:w="1134" w:type="dxa"/>
          </w:tcPr>
          <w:p w:rsidR="008E5081" w:rsidRPr="00C92A61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A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Мировое значение русской литературы 19 века.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  <w:r w:rsidRPr="004E1508"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Из зарубежной литературы. Социальные проблемы пове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ти О. Бальзак «Гобсек». Образ скупца.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  <w:r w:rsidRPr="004E15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Из зарубежной поэзии 19 века:  мотивы и образы лирики Д. Байрон, Г. Гейне.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081" w:rsidRPr="004E1508" w:rsidTr="008E5081">
        <w:tc>
          <w:tcPr>
            <w:tcW w:w="567" w:type="dxa"/>
          </w:tcPr>
          <w:p w:rsidR="008E5081" w:rsidRPr="004E1508" w:rsidRDefault="008E5081" w:rsidP="00B030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77.</w:t>
            </w:r>
          </w:p>
        </w:tc>
        <w:tc>
          <w:tcPr>
            <w:tcW w:w="7230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1508">
              <w:rPr>
                <w:rFonts w:ascii="Times New Roman" w:hAnsi="Times New Roman" w:cs="Times New Roman"/>
                <w:sz w:val="28"/>
                <w:szCs w:val="28"/>
              </w:rPr>
              <w:t>Обобщающее повторение в конце года.</w:t>
            </w:r>
          </w:p>
        </w:tc>
        <w:tc>
          <w:tcPr>
            <w:tcW w:w="1134" w:type="dxa"/>
          </w:tcPr>
          <w:p w:rsidR="008E5081" w:rsidRPr="004E1508" w:rsidRDefault="008E5081" w:rsidP="00B030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4C7A4C" w:rsidRDefault="004C7A4C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22F0" w:rsidRDefault="00DF22F0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22F0" w:rsidRDefault="00DF22F0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22F0" w:rsidRDefault="00DF22F0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22F0" w:rsidRDefault="00DF22F0" w:rsidP="00B030B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733B" w:rsidRPr="00051FFB" w:rsidRDefault="000D733B" w:rsidP="000D733B">
      <w:pP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1FFB">
        <w:rPr>
          <w:rFonts w:ascii="Times New Roman" w:hAnsi="Times New Roman" w:cs="Times New Roman"/>
          <w:b/>
          <w:bCs/>
          <w:sz w:val="28"/>
          <w:szCs w:val="28"/>
        </w:rPr>
        <w:t xml:space="preserve">Тематическое планирование </w:t>
      </w:r>
    </w:p>
    <w:p w:rsidR="000D733B" w:rsidRPr="00051FFB" w:rsidRDefault="000D733B" w:rsidP="000D733B">
      <w:pP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1FFB">
        <w:rPr>
          <w:rFonts w:ascii="Times New Roman" w:hAnsi="Times New Roman" w:cs="Times New Roman"/>
          <w:b/>
          <w:bCs/>
          <w:sz w:val="28"/>
          <w:szCs w:val="28"/>
        </w:rPr>
        <w:t>11 класс</w:t>
      </w:r>
    </w:p>
    <w:p w:rsidR="000D733B" w:rsidRPr="00051FFB" w:rsidRDefault="000D733B" w:rsidP="000D733B">
      <w:pP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1FFB">
        <w:rPr>
          <w:rFonts w:ascii="Times New Roman" w:hAnsi="Times New Roman" w:cs="Times New Roman"/>
          <w:b/>
          <w:bCs/>
          <w:sz w:val="28"/>
          <w:szCs w:val="28"/>
        </w:rPr>
        <w:t>Базовый уровень</w:t>
      </w:r>
    </w:p>
    <w:p w:rsidR="000D733B" w:rsidRPr="00051FFB" w:rsidRDefault="000D733B" w:rsidP="000D733B">
      <w:pP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733B" w:rsidRPr="00051FFB" w:rsidRDefault="000D733B" w:rsidP="000D733B">
      <w:pP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13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86"/>
        <w:gridCol w:w="7964"/>
        <w:gridCol w:w="1086"/>
      </w:tblGrid>
      <w:tr w:rsidR="000D733B" w:rsidRPr="00174F05" w:rsidTr="00222AF4">
        <w:tc>
          <w:tcPr>
            <w:tcW w:w="1086" w:type="dxa"/>
            <w:vAlign w:val="center"/>
          </w:tcPr>
          <w:p w:rsidR="000D733B" w:rsidRPr="00174F05" w:rsidRDefault="000D733B" w:rsidP="00222AF4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174F05">
              <w:rPr>
                <w:rFonts w:ascii="Times New Roman" w:hAnsi="Times New Roman" w:cs="Times New Roman"/>
              </w:rPr>
              <w:t>№</w:t>
            </w:r>
          </w:p>
          <w:p w:rsidR="000D733B" w:rsidRPr="00174F05" w:rsidRDefault="000D733B" w:rsidP="00222AF4">
            <w:pPr>
              <w:jc w:val="center"/>
              <w:rPr>
                <w:rFonts w:ascii="Times New Roman" w:hAnsi="Times New Roman" w:cs="Times New Roman"/>
              </w:rPr>
            </w:pPr>
            <w:r w:rsidRPr="00174F0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964" w:type="dxa"/>
          </w:tcPr>
          <w:p w:rsidR="000D733B" w:rsidRPr="00174F05" w:rsidRDefault="000D733B" w:rsidP="00222AF4">
            <w:pPr>
              <w:jc w:val="center"/>
              <w:rPr>
                <w:rFonts w:ascii="Times New Roman" w:hAnsi="Times New Roman" w:cs="Times New Roman"/>
              </w:rPr>
            </w:pPr>
            <w:r w:rsidRPr="00174F05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1086" w:type="dxa"/>
          </w:tcPr>
          <w:p w:rsidR="000D733B" w:rsidRPr="00174F05" w:rsidRDefault="000D733B" w:rsidP="00222AF4">
            <w:pPr>
              <w:jc w:val="center"/>
              <w:rPr>
                <w:rFonts w:ascii="Times New Roman" w:hAnsi="Times New Roman" w:cs="Times New Roman"/>
              </w:rPr>
            </w:pPr>
            <w:r w:rsidRPr="00174F05">
              <w:rPr>
                <w:rFonts w:ascii="Times New Roman" w:hAnsi="Times New Roman" w:cs="Times New Roman"/>
              </w:rPr>
              <w:t>Кол-во</w:t>
            </w:r>
          </w:p>
          <w:p w:rsidR="000D733B" w:rsidRPr="00174F05" w:rsidRDefault="000D733B" w:rsidP="00222AF4">
            <w:pPr>
              <w:jc w:val="center"/>
              <w:rPr>
                <w:rFonts w:ascii="Times New Roman" w:hAnsi="Times New Roman" w:cs="Times New Roman"/>
              </w:rPr>
            </w:pPr>
            <w:r w:rsidRPr="00174F05">
              <w:rPr>
                <w:rFonts w:ascii="Times New Roman" w:hAnsi="Times New Roman" w:cs="Times New Roman"/>
              </w:rPr>
              <w:t>часов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Культурная жизнь России на рубеже 19-20 веков. Литература: традиции и новаторство.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rPr>
          <w:trHeight w:val="386"/>
        </w:trPr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Проза конца 19 - начала 20 веков: И.А. Бунин, А.И. Куприн, Л.Н. Андреев.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rPr>
          <w:trHeight w:val="179"/>
        </w:trPr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Рассказ И.А. Бунина «Господин из Сан-Франциско». Обращение писателя к широчайшим социально-философским обобщениям. Поэтика рассказа.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rPr>
          <w:trHeight w:val="316"/>
        </w:trPr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Тема любви в рассказе И. А. Бунина «Чистый понедельник». Своеобразие лирического повествования в прозе писателя.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rPr>
          <w:trHeight w:val="250"/>
        </w:trPr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 xml:space="preserve">Проблематика и поэтика повести А. И. Куприна «Гранатовый браслет».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51F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домашнему сочинению: «Тема любви в прозе И.А. Бунина и А.И. Куприна», «Смысл названия и проблематика одного из произведений И.А. Бунина», «Состоятельна ли чел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веческая претензия на господство?» (по рассказу И.А. Бунина «Господин из Сан-Франциско»).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7-9.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Серебряный век русской поэзии. Символизм, акмеизм, футуризм как литературные направления. Н.С. Гумилев, И.Ф. Анненский, В.Я Брюсов, К.Д. Бальмонт, И. Северянин, З.Н. Гиппиус, А. Б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лый, В. Хлебников (стихотворения трех поэтов по выбору).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10-11.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А.М. Горький: жизнь, творчество, личность. Обзор важнейших произведений.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Раннее творчество А.М. Горького. Проблематика ранних расск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зов. Художественное своеобразие рассказа «Старуха Изергиль».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rPr>
          <w:trHeight w:val="396"/>
        </w:trPr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Пьеса А.М. Горького «На дне» как социально-философская др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а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ма. Новаторство Горького-драматур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softHyphen/>
              <w:t>га. Сценическая судьба пь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е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сы.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rPr>
          <w:trHeight w:val="415"/>
        </w:trPr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14-16.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Три правды в пьесе А.М. Горького «На дне», ее соци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softHyphen/>
              <w:t>альная и нравственно-философская проблематика. Смысл названия пь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е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сы.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17-18.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 Классное сочинение. Примерные темы: «Идейно-композиционная роль пейзажа в ранних романтических прои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ведениях А.М. Горького», «Человек! Это звучит гордо» (по творчеству А.М. Горького), «На дне» как философская драма»,  «Спор о правде и человеке в пьесе А.М. Горького «На дне». </w:t>
            </w:r>
          </w:p>
        </w:tc>
        <w:tc>
          <w:tcPr>
            <w:tcW w:w="1086" w:type="dxa"/>
          </w:tcPr>
          <w:p w:rsidR="000D733B" w:rsidRPr="00125103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1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rPr>
          <w:trHeight w:val="499"/>
        </w:trPr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 xml:space="preserve">А.А. </w:t>
            </w:r>
            <w:r w:rsidRPr="00051FFB">
              <w:rPr>
                <w:rStyle w:val="FontStyle13"/>
                <w:rFonts w:ascii="Times New Roman" w:hAnsi="Times New Roman" w:cs="Times New Roman"/>
                <w:spacing w:val="30"/>
                <w:sz w:val="28"/>
                <w:szCs w:val="28"/>
              </w:rPr>
              <w:t>Блок.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 xml:space="preserve"> Жизнь и творчество. Блок и символизм. Темы и о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б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разы ранней лирики.  Художественное своеобразие цикла «Ст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и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 xml:space="preserve">хи о Прекрасной Даме».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rPr>
          <w:trHeight w:val="485"/>
        </w:trPr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Идеал и действительность в художественном мире поэта А.А. Блока («Незнакомка», «В ресторане», «Ночь, улица, фонарь, а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п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тека», «На железной дороге»)</w:t>
            </w: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rPr>
          <w:trHeight w:val="193"/>
        </w:trPr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Тема Родины в лирике А.А. Блока («Россия», «На поле Кулик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о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вом», «Скифы»)</w:t>
            </w: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rPr>
          <w:trHeight w:val="108"/>
        </w:trPr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Художественное осмысление революции в поэме А. Блока «Двенадцать». Образ стихии в поэме. Полифония поэмы «Дв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надцать».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23-24.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Литература 20-х годов ХХ века. Общая характеристика литер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турного процесса. Разные идейно-художественные позиции п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сателей в освещении гражданской войны: «Железный поток» А. Серафимовича, А. Фадеев «Разгром», «Конармия» И. Бабеля, «Россия, кровью умытая» А. Веселого и др.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С.А. Есенин. Судьба и поэзия: «я последний поэт деревни…».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Природа родного края и образ России в лирике С.А. Есенина (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«Я покинул родимый дом...», «Гой ты, Русь моя родная….», «Русь Советская», «Спит ковыль. Равнина дорогая...», «Возвращение на родину» и др.)</w:t>
            </w: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Любовная тема в поэзии  С.А. Есенина (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«Не бродить, не мять в кустах багряных...», «Собаке Качалова», «Шаганэ ты моя, Шаг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а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нэ...» и др.)</w:t>
            </w: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В.В. Маяковский. Дооктябрьский период.  Поэма «Облако в 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штанах»: образ лирического героя и его вызов миру.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Послеоктябрьская лирика В.В. Маяковского: темы, мотивы, о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разы (стихотворение по выбору).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Сатирические произведения В. Маяковского (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«Прозаседавши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е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ся», «О дряни», пьесы «Клоп», «Баня»</w:t>
            </w: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)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Вступление к поэме «Во весь голос». Тема поэта и поэзии в творчестве В.В. Маяковского. Новаторство поэзии В.В. Маяко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ского.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 xml:space="preserve">А.А. </w:t>
            </w:r>
            <w:r w:rsidRPr="00051FFB">
              <w:rPr>
                <w:rStyle w:val="FontStyle13"/>
                <w:rFonts w:ascii="Times New Roman" w:hAnsi="Times New Roman" w:cs="Times New Roman"/>
                <w:spacing w:val="30"/>
                <w:sz w:val="28"/>
                <w:szCs w:val="28"/>
              </w:rPr>
              <w:t>Ахматова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. Жизнь и творчество. Художественное своео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б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разие и поэтическое мастерство любовной лирики А. А. Ахмат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о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вой («Песня последней встречи», «Сжала руки под темной ву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а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лью...» и др.)</w:t>
            </w: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Судьба России и судьба поэта в лирике А. А. Ахматовой («Мне ни к чему одические рати...», «Мне голос был. Он звал уте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ш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но...», «Родная земля», «Приморский сонет» и др.)</w:t>
            </w: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Поэма А. А. Ахматовой «Реквием». Трагедия народа и поэта. Тема суда времени и исторической памяти. Особенности жанра и композиции поэмы.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35-37.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Судьба и творчество М.И. Цветаевой. Духовный опыт лирики поэта. Тема Родины в творчестве М.И. Цветаевой (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«Моим ст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и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хам, написанным так рано...», «Кто создан из камня, кто создан из глины...», «Попытка ревности», «Стихи к Пушкину», «Тоска по Родине! Давно...», «Стихи о Москве»)</w:t>
            </w: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38-39.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 xml:space="preserve">О.Э. </w:t>
            </w:r>
            <w:r w:rsidRPr="00051FFB">
              <w:rPr>
                <w:rStyle w:val="FontStyle13"/>
                <w:rFonts w:ascii="Times New Roman" w:hAnsi="Times New Roman" w:cs="Times New Roman"/>
                <w:spacing w:val="30"/>
                <w:sz w:val="28"/>
                <w:szCs w:val="28"/>
              </w:rPr>
              <w:t>Мандельштам.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 xml:space="preserve"> Жизнь, творчество, судьба. Культурол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о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гические истоки и музыкальная природа эстетического переж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и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вания в лирике поэта. Трагический конфликт поэта и эпохи («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  <w:lang w:val="en-US"/>
              </w:rPr>
              <w:t>Notre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  <w:lang w:val="en-US"/>
              </w:rPr>
              <w:t>Dame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», «Бессонница. Гомер. Тугие паруса...», «За гр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е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мучую доблесть грядущих веков...», «Я вернулся в мой город, знакомый до слез...» и другие стихотворения)</w:t>
            </w: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домашнему сочинению. Примерные темы: «Тема России в творчестве А.А. Блока и С.А. Есенина», «Мой …», «Тема поэта и поэзии в творчестве В.В. Маяковского», «Т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ма любви в лирике В.В. Маяковского»,  «Образ революционной эпохи в поэме А.А. Блока «Двенадцать», «Человек и природа в лирике С.А. Есенина», «Любимые страницы лирики А.А. Ахм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товой (М.И.Цветаевой, О.Э. Мандельштама)».</w:t>
            </w:r>
          </w:p>
        </w:tc>
        <w:tc>
          <w:tcPr>
            <w:tcW w:w="1086" w:type="dxa"/>
          </w:tcPr>
          <w:p w:rsidR="000D733B" w:rsidRPr="00125103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1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64" w:type="dxa"/>
          </w:tcPr>
          <w:p w:rsidR="000D733B" w:rsidRPr="00CE304E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C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Контрольная работа</w:t>
            </w:r>
            <w:r w:rsidRPr="00CE304E">
              <w:rPr>
                <w:rFonts w:ascii="Times New Roman" w:hAnsi="Times New Roman" w:cs="Times New Roman"/>
                <w:sz w:val="28"/>
                <w:szCs w:val="28"/>
              </w:rPr>
              <w:t xml:space="preserve"> по изученному материалу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6" w:type="dxa"/>
          </w:tcPr>
          <w:p w:rsidR="000D733B" w:rsidRPr="00125103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Литература 30-х - начала 40-х годов ХХ века. Общая характер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стика литературного процесса. Сложность творческих поисков и писательских судеб.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Судьба А.П. Платонова. Художественный мир писателя.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44-45.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Повесть А.П. Платонова «Сокровенный человек» (или «Котл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ван»). Осмысление революционной действительности в повести. Система образов. Своеобразие языка писателя.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М.А. Булгаков. Жизнь, творчество, личность.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Роман М.А. Булгакова «Мастер и Маргарита». История созд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ния. Комментированное чтение отрывков из 1-2 глав произвед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ния.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Философско-этические проблемы романа М.А. Булгакова «Ма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тер и Маргарита». Роль библейских глав в романе.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Москва 30-х годов в романе М.А. Булгакова «Мастер и Марг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рита». Мастерство Булгакова-сатирика.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50-51.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Проблема творчества и судьбы художника в романе М.А. Булг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кова «Мастер и Маргарита».  Любовь на страницах романа.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52-53.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 Классное сочинение по творчеству М.А. Булгакова. Приме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ные темы: «Проблема нравственного выбора в романе М.А. Бу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гакова «Мастер и Маргарита», «Тема любви и творчества в р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мане М.А. Булгакова», «Роль библейских глав в романе М.А. Булгакова «Мастер и Маргарита»  (возможно изложение с тво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ческим заданием). </w:t>
            </w:r>
          </w:p>
        </w:tc>
        <w:tc>
          <w:tcPr>
            <w:tcW w:w="1086" w:type="dxa"/>
          </w:tcPr>
          <w:p w:rsidR="000D733B" w:rsidRPr="00125103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1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54-55.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М.А. Шолохов. Очерк жизни и творчества. Обзор важнейших произведений.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гражданской войны в «Донских рассказах» М.А. Шолохова.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Роман-эпопея М.А. Шолохов «Тихий Дон». История создания произведения. Глубина постижения исторических процессов в романе.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58-59.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Мысль семейная в романе М.А. Шолохова «Тихий Дон». Же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ские образы романа.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60-61.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Мирная жизнь и картины войны в романе М.А. Шолохова «Т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хий Дон». На пути в поисках правды: судьба  Григория Мелех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ва.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62.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Мастерство Шолохова-романиста (урок-семинар).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63-64.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 Классное сочинение по творчеству М.А. Шолохова (или и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ложение с творческим заданием). Примерные темы: «Тема гр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жданской войны в «Донских рассказах» и романе «Тихий Дон» М.А. Шолохова», «Поиски правды в романе М.А. Шолохова «Тихий Дон», «Трагедия Григория Мелехова»,  «Роль пейзажа в романе М.А. Шолохова «Тихий Дон». </w:t>
            </w:r>
          </w:p>
        </w:tc>
        <w:tc>
          <w:tcPr>
            <w:tcW w:w="1086" w:type="dxa"/>
          </w:tcPr>
          <w:p w:rsidR="000D733B" w:rsidRPr="00125103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1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периода Великой Отечественной войны.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66-6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Новое осмысление военной темы в современной литературе (произведения Г. Бакланова, В. Кондратьева, В. Гроссмана, Г. Владимова, последние повести В. Быкова, К. Воробьева, В. А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тафьева).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C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изученному материалу.</w:t>
            </w:r>
          </w:p>
        </w:tc>
        <w:tc>
          <w:tcPr>
            <w:tcW w:w="1086" w:type="dxa"/>
          </w:tcPr>
          <w:p w:rsidR="000D733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Литература 50-х - начала 60-х годов ХХ века. «Оттепель» в л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тературе (обзор).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А.И. Солженицын. Жизнь, творчество, судьба.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71-73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Повесть А.И. Солженицына «Один день Ивана Денисовича», рассказ «Матренин двор». Тема трагической судьбы человека в тоталитарном государстве в произведениях писателя.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74-75.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Лагерная тема в произведениях В.Т. Шаламова. «Колымские рассказы» (2-3 рассказа по выбору).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76-77.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 xml:space="preserve">А.Т. </w:t>
            </w:r>
            <w:r w:rsidRPr="00051FFB">
              <w:rPr>
                <w:rStyle w:val="FontStyle13"/>
                <w:rFonts w:ascii="Times New Roman" w:hAnsi="Times New Roman" w:cs="Times New Roman"/>
                <w:spacing w:val="30"/>
                <w:sz w:val="28"/>
                <w:szCs w:val="28"/>
              </w:rPr>
              <w:t>Твардовский.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 xml:space="preserve"> Жизнь и творчество. Лирика А.Т. Твардо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в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ского. Размышление о настоящем и будущем Родины. Осмысл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е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ние темы войны («Вся суть в одном-единственном завете...», «Памяти матери», «Я знаю, никакой моей вины...», «Я убит подо Ржевом…» и др.)</w:t>
            </w: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78-79.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 xml:space="preserve">Б.Л. </w:t>
            </w:r>
            <w:r w:rsidRPr="00051FFB">
              <w:rPr>
                <w:rStyle w:val="FontStyle13"/>
                <w:rFonts w:ascii="Times New Roman" w:hAnsi="Times New Roman" w:cs="Times New Roman"/>
                <w:spacing w:val="30"/>
                <w:sz w:val="28"/>
                <w:szCs w:val="28"/>
              </w:rPr>
              <w:t>Пастернак.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 xml:space="preserve"> Жизнь и творчество. Философский характер лирики Б.Л. Пастернака. Основные темы и мотивы его поэзии («Февраль. Достать чернил и плакать!..», «Определение поэзии», «Во всем мне хочется дойти до самой сути...», «Гамлет», «Зи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м</w:t>
            </w:r>
            <w:r w:rsidRPr="00051FFB"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няя ночь» и др.)</w:t>
            </w: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13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80.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Роман Б.Л. Пастернака «Доктор Живаго». Тема интеллигенции и революции и ее решение в романе. Творчество и любовь (обзо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но).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81.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Литература 70-90 годов ХХ века. Проблематика, традиции и н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ваторство (обзорно).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82-87.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Проза второй половины ХХ века: Ф. Абрамов, Ч. Айтматов, В. Астафьев, В. Белов, В. Шукшин, В. Быков, В. Распутин, В. Те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дряков, Ю. Трифонов. Нравственная проблематика произвед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ний (два произведения по выбору).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88-91.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Современная поэзия: Б. Ахмадулина,  И. Бродский, А. Вознесе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ский, В. Высоцкий, Е. Евтушенко, Л. Мартынов, Б. Окуджава, Н. Рубцов, Д. Самойлов, А. Тарковский. Темы и мотивы лирики, ее художественное своеобразие (стихотворения трех поэтов по в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бору).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92-94.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Темы и проблемы современной драматургии. А.Н. Арбузов, А.В. Вампилов, А.М. Володин, В.С. Розов (одно произведение по в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бору).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95-96.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Читательская конференция «Литература на современном этапе. Новейшая проза и поэзия».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97.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сочинению-рецензии на произведение совр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менной русской литературы. </w:t>
            </w:r>
          </w:p>
        </w:tc>
        <w:tc>
          <w:tcPr>
            <w:tcW w:w="1086" w:type="dxa"/>
          </w:tcPr>
          <w:p w:rsidR="000D733B" w:rsidRPr="00125103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1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98-99.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Из зарубежной литературы: Э. Хемингуэй «Старик и море», Э.М. Ремарк «Три товарища» (по выбору).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>100-10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FB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повторение. </w:t>
            </w:r>
          </w:p>
        </w:tc>
        <w:tc>
          <w:tcPr>
            <w:tcW w:w="1086" w:type="dxa"/>
          </w:tcPr>
          <w:p w:rsidR="000D733B" w:rsidRPr="00051FF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733B" w:rsidRPr="00051FFB" w:rsidTr="00222AF4">
        <w:tc>
          <w:tcPr>
            <w:tcW w:w="1086" w:type="dxa"/>
            <w:vAlign w:val="center"/>
          </w:tcPr>
          <w:p w:rsidR="000D733B" w:rsidRPr="00051FFB" w:rsidRDefault="000D733B" w:rsidP="00222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102.</w:t>
            </w:r>
          </w:p>
        </w:tc>
        <w:tc>
          <w:tcPr>
            <w:tcW w:w="7964" w:type="dxa"/>
          </w:tcPr>
          <w:p w:rsidR="000D733B" w:rsidRPr="00051FFB" w:rsidRDefault="000D733B" w:rsidP="00222A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C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изученному материалу.</w:t>
            </w:r>
          </w:p>
        </w:tc>
        <w:tc>
          <w:tcPr>
            <w:tcW w:w="1086" w:type="dxa"/>
          </w:tcPr>
          <w:p w:rsidR="000D733B" w:rsidRDefault="000D733B" w:rsidP="0022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D733B" w:rsidRPr="00051FFB" w:rsidRDefault="000D733B" w:rsidP="000D73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733B" w:rsidRPr="00051FFB" w:rsidRDefault="000D733B" w:rsidP="000D73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3468" w:rsidRPr="00DF22F0" w:rsidRDefault="005F3468"/>
    <w:sectPr w:rsidR="005F3468" w:rsidRPr="00DF22F0" w:rsidSect="00B030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134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ADF" w:rsidRDefault="00526ADF" w:rsidP="000F3C95">
      <w:pPr>
        <w:spacing w:after="0" w:line="240" w:lineRule="auto"/>
      </w:pPr>
      <w:r>
        <w:separator/>
      </w:r>
    </w:p>
  </w:endnote>
  <w:endnote w:type="continuationSeparator" w:id="0">
    <w:p w:rsidR="00526ADF" w:rsidRDefault="00526ADF" w:rsidP="000F3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C8D" w:rsidRDefault="005A7C8D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C8D" w:rsidRDefault="005A7C8D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C8D" w:rsidRDefault="005A7C8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ADF" w:rsidRDefault="00526ADF" w:rsidP="000F3C95">
      <w:pPr>
        <w:spacing w:after="0" w:line="240" w:lineRule="auto"/>
      </w:pPr>
      <w:r>
        <w:separator/>
      </w:r>
    </w:p>
  </w:footnote>
  <w:footnote w:type="continuationSeparator" w:id="0">
    <w:p w:rsidR="00526ADF" w:rsidRDefault="00526ADF" w:rsidP="000F3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C8D" w:rsidRDefault="005A7C8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C8D" w:rsidRPr="000C6754" w:rsidRDefault="00A51E86" w:rsidP="00D144FD">
    <w:pPr>
      <w:pStyle w:val="a5"/>
      <w:ind w:firstLine="0"/>
      <w:jc w:val="right"/>
      <w:rPr>
        <w:sz w:val="24"/>
        <w:szCs w:val="24"/>
      </w:rPr>
    </w:pPr>
    <w:r w:rsidRPr="000C6754">
      <w:rPr>
        <w:sz w:val="24"/>
        <w:szCs w:val="24"/>
      </w:rPr>
      <w:fldChar w:fldCharType="begin"/>
    </w:r>
    <w:r w:rsidR="005A7C8D" w:rsidRPr="000C6754">
      <w:rPr>
        <w:sz w:val="24"/>
        <w:szCs w:val="24"/>
      </w:rPr>
      <w:instrText>PAGE   \* MERGEFORMAT</w:instrText>
    </w:r>
    <w:r w:rsidRPr="000C6754">
      <w:rPr>
        <w:sz w:val="24"/>
        <w:szCs w:val="24"/>
      </w:rPr>
      <w:fldChar w:fldCharType="separate"/>
    </w:r>
    <w:r w:rsidR="004133A3">
      <w:rPr>
        <w:noProof/>
        <w:sz w:val="24"/>
        <w:szCs w:val="24"/>
      </w:rPr>
      <w:t>1</w:t>
    </w:r>
    <w:r w:rsidRPr="000C6754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C8D" w:rsidRDefault="005A7C8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534B"/>
    <w:multiLevelType w:val="hybridMultilevel"/>
    <w:tmpl w:val="435ED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F27A01"/>
    <w:multiLevelType w:val="hybridMultilevel"/>
    <w:tmpl w:val="683E843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2">
    <w:nsid w:val="1DC71237"/>
    <w:multiLevelType w:val="hybridMultilevel"/>
    <w:tmpl w:val="073CD58A"/>
    <w:lvl w:ilvl="0" w:tplc="99AA770A">
      <w:numFmt w:val="bullet"/>
      <w:lvlText w:val="•"/>
      <w:lvlJc w:val="left"/>
      <w:pPr>
        <w:ind w:left="110" w:hanging="168"/>
      </w:pPr>
      <w:rPr>
        <w:rFonts w:ascii="Arial" w:eastAsia="Arial" w:hAnsi="Arial" w:cs="Arial" w:hint="default"/>
        <w:i/>
        <w:iCs/>
        <w:w w:val="97"/>
        <w:sz w:val="25"/>
        <w:szCs w:val="25"/>
        <w:lang w:val="ru-RU" w:eastAsia="en-US" w:bidi="ar-SA"/>
      </w:rPr>
    </w:lvl>
    <w:lvl w:ilvl="1" w:tplc="22D24ED4">
      <w:numFmt w:val="bullet"/>
      <w:lvlText w:val="•"/>
      <w:lvlJc w:val="left"/>
      <w:pPr>
        <w:ind w:left="1612" w:hanging="168"/>
      </w:pPr>
      <w:rPr>
        <w:rFonts w:hint="default"/>
        <w:lang w:val="ru-RU" w:eastAsia="en-US" w:bidi="ar-SA"/>
      </w:rPr>
    </w:lvl>
    <w:lvl w:ilvl="2" w:tplc="8E48DC4E">
      <w:numFmt w:val="bullet"/>
      <w:lvlText w:val="•"/>
      <w:lvlJc w:val="left"/>
      <w:pPr>
        <w:ind w:left="3105" w:hanging="168"/>
      </w:pPr>
      <w:rPr>
        <w:rFonts w:hint="default"/>
        <w:lang w:val="ru-RU" w:eastAsia="en-US" w:bidi="ar-SA"/>
      </w:rPr>
    </w:lvl>
    <w:lvl w:ilvl="3" w:tplc="266C55D2">
      <w:numFmt w:val="bullet"/>
      <w:lvlText w:val="•"/>
      <w:lvlJc w:val="left"/>
      <w:pPr>
        <w:ind w:left="4598" w:hanging="168"/>
      </w:pPr>
      <w:rPr>
        <w:rFonts w:hint="default"/>
        <w:lang w:val="ru-RU" w:eastAsia="en-US" w:bidi="ar-SA"/>
      </w:rPr>
    </w:lvl>
    <w:lvl w:ilvl="4" w:tplc="DD18A38E">
      <w:numFmt w:val="bullet"/>
      <w:lvlText w:val="•"/>
      <w:lvlJc w:val="left"/>
      <w:pPr>
        <w:ind w:left="6090" w:hanging="168"/>
      </w:pPr>
      <w:rPr>
        <w:rFonts w:hint="default"/>
        <w:lang w:val="ru-RU" w:eastAsia="en-US" w:bidi="ar-SA"/>
      </w:rPr>
    </w:lvl>
    <w:lvl w:ilvl="5" w:tplc="F582126E">
      <w:numFmt w:val="bullet"/>
      <w:lvlText w:val="•"/>
      <w:lvlJc w:val="left"/>
      <w:pPr>
        <w:ind w:left="7583" w:hanging="168"/>
      </w:pPr>
      <w:rPr>
        <w:rFonts w:hint="default"/>
        <w:lang w:val="ru-RU" w:eastAsia="en-US" w:bidi="ar-SA"/>
      </w:rPr>
    </w:lvl>
    <w:lvl w:ilvl="6" w:tplc="6B76E6BA">
      <w:numFmt w:val="bullet"/>
      <w:lvlText w:val="•"/>
      <w:lvlJc w:val="left"/>
      <w:pPr>
        <w:ind w:left="9076" w:hanging="168"/>
      </w:pPr>
      <w:rPr>
        <w:rFonts w:hint="default"/>
        <w:lang w:val="ru-RU" w:eastAsia="en-US" w:bidi="ar-SA"/>
      </w:rPr>
    </w:lvl>
    <w:lvl w:ilvl="7" w:tplc="276A8298">
      <w:numFmt w:val="bullet"/>
      <w:lvlText w:val="•"/>
      <w:lvlJc w:val="left"/>
      <w:pPr>
        <w:ind w:left="10568" w:hanging="168"/>
      </w:pPr>
      <w:rPr>
        <w:rFonts w:hint="default"/>
        <w:lang w:val="ru-RU" w:eastAsia="en-US" w:bidi="ar-SA"/>
      </w:rPr>
    </w:lvl>
    <w:lvl w:ilvl="8" w:tplc="830E1ABA">
      <w:numFmt w:val="bullet"/>
      <w:lvlText w:val="•"/>
      <w:lvlJc w:val="left"/>
      <w:pPr>
        <w:ind w:left="12061" w:hanging="168"/>
      </w:pPr>
      <w:rPr>
        <w:rFonts w:hint="default"/>
        <w:lang w:val="ru-RU" w:eastAsia="en-US" w:bidi="ar-SA"/>
      </w:rPr>
    </w:lvl>
  </w:abstractNum>
  <w:abstractNum w:abstractNumId="3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3818398C"/>
    <w:multiLevelType w:val="hybridMultilevel"/>
    <w:tmpl w:val="D89A2580"/>
    <w:lvl w:ilvl="0" w:tplc="14541C9E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8CE2CE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BF327BE4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7730C69E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1A14FA80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B2F856D4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7DC8D39A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46E04D1A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4816D3CA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5">
    <w:nsid w:val="38FD0511"/>
    <w:multiLevelType w:val="hybridMultilevel"/>
    <w:tmpl w:val="2ADC83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84156C"/>
    <w:multiLevelType w:val="hybridMultilevel"/>
    <w:tmpl w:val="78A83A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7472854"/>
    <w:multiLevelType w:val="hybridMultilevel"/>
    <w:tmpl w:val="939674D2"/>
    <w:lvl w:ilvl="0" w:tplc="3A6CAE9A">
      <w:numFmt w:val="bullet"/>
      <w:lvlText w:val="•"/>
      <w:lvlJc w:val="left"/>
      <w:pPr>
        <w:ind w:left="110" w:hanging="269"/>
      </w:pPr>
      <w:rPr>
        <w:rFonts w:ascii="Arial" w:eastAsia="Arial" w:hAnsi="Arial" w:cs="Arial" w:hint="default"/>
        <w:i/>
        <w:iCs/>
        <w:w w:val="97"/>
        <w:sz w:val="25"/>
        <w:szCs w:val="25"/>
        <w:lang w:val="ru-RU" w:eastAsia="en-US" w:bidi="ar-SA"/>
      </w:rPr>
    </w:lvl>
    <w:lvl w:ilvl="1" w:tplc="EAC04C3A">
      <w:numFmt w:val="bullet"/>
      <w:lvlText w:val="•"/>
      <w:lvlJc w:val="left"/>
      <w:pPr>
        <w:ind w:left="820" w:hanging="269"/>
      </w:pPr>
      <w:rPr>
        <w:rFonts w:hint="default"/>
        <w:lang w:val="ru-RU" w:eastAsia="en-US" w:bidi="ar-SA"/>
      </w:rPr>
    </w:lvl>
    <w:lvl w:ilvl="2" w:tplc="9C8AE530">
      <w:numFmt w:val="bullet"/>
      <w:lvlText w:val="•"/>
      <w:lvlJc w:val="left"/>
      <w:pPr>
        <w:ind w:left="2400" w:hanging="269"/>
      </w:pPr>
      <w:rPr>
        <w:rFonts w:hint="default"/>
        <w:lang w:val="ru-RU" w:eastAsia="en-US" w:bidi="ar-SA"/>
      </w:rPr>
    </w:lvl>
    <w:lvl w:ilvl="3" w:tplc="F05EF24E">
      <w:numFmt w:val="bullet"/>
      <w:lvlText w:val="•"/>
      <w:lvlJc w:val="left"/>
      <w:pPr>
        <w:ind w:left="3981" w:hanging="269"/>
      </w:pPr>
      <w:rPr>
        <w:rFonts w:hint="default"/>
        <w:lang w:val="ru-RU" w:eastAsia="en-US" w:bidi="ar-SA"/>
      </w:rPr>
    </w:lvl>
    <w:lvl w:ilvl="4" w:tplc="5BE85310">
      <w:numFmt w:val="bullet"/>
      <w:lvlText w:val="•"/>
      <w:lvlJc w:val="left"/>
      <w:pPr>
        <w:ind w:left="5562" w:hanging="269"/>
      </w:pPr>
      <w:rPr>
        <w:rFonts w:hint="default"/>
        <w:lang w:val="ru-RU" w:eastAsia="en-US" w:bidi="ar-SA"/>
      </w:rPr>
    </w:lvl>
    <w:lvl w:ilvl="5" w:tplc="0EA67CC0">
      <w:numFmt w:val="bullet"/>
      <w:lvlText w:val="•"/>
      <w:lvlJc w:val="left"/>
      <w:pPr>
        <w:ind w:left="7143" w:hanging="269"/>
      </w:pPr>
      <w:rPr>
        <w:rFonts w:hint="default"/>
        <w:lang w:val="ru-RU" w:eastAsia="en-US" w:bidi="ar-SA"/>
      </w:rPr>
    </w:lvl>
    <w:lvl w:ilvl="6" w:tplc="38522F16">
      <w:numFmt w:val="bullet"/>
      <w:lvlText w:val="•"/>
      <w:lvlJc w:val="left"/>
      <w:pPr>
        <w:ind w:left="8723" w:hanging="269"/>
      </w:pPr>
      <w:rPr>
        <w:rFonts w:hint="default"/>
        <w:lang w:val="ru-RU" w:eastAsia="en-US" w:bidi="ar-SA"/>
      </w:rPr>
    </w:lvl>
    <w:lvl w:ilvl="7" w:tplc="DE120C42">
      <w:numFmt w:val="bullet"/>
      <w:lvlText w:val="•"/>
      <w:lvlJc w:val="left"/>
      <w:pPr>
        <w:ind w:left="10304" w:hanging="269"/>
      </w:pPr>
      <w:rPr>
        <w:rFonts w:hint="default"/>
        <w:lang w:val="ru-RU" w:eastAsia="en-US" w:bidi="ar-SA"/>
      </w:rPr>
    </w:lvl>
    <w:lvl w:ilvl="8" w:tplc="93FA59E0">
      <w:numFmt w:val="bullet"/>
      <w:lvlText w:val="•"/>
      <w:lvlJc w:val="left"/>
      <w:pPr>
        <w:ind w:left="11885" w:hanging="269"/>
      </w:pPr>
      <w:rPr>
        <w:rFonts w:hint="default"/>
        <w:lang w:val="ru-RU" w:eastAsia="en-US" w:bidi="ar-SA"/>
      </w:rPr>
    </w:lvl>
  </w:abstractNum>
  <w:abstractNum w:abstractNumId="8">
    <w:nsid w:val="4ABA10B1"/>
    <w:multiLevelType w:val="hybridMultilevel"/>
    <w:tmpl w:val="0A0CB496"/>
    <w:lvl w:ilvl="0" w:tplc="4F1AFBFC">
      <w:numFmt w:val="bullet"/>
      <w:lvlText w:val="–"/>
      <w:lvlJc w:val="left"/>
      <w:pPr>
        <w:ind w:left="815" w:hanging="423"/>
      </w:pPr>
      <w:rPr>
        <w:rFonts w:hint="default"/>
        <w:w w:val="100"/>
        <w:lang w:val="ru-RU" w:eastAsia="en-US" w:bidi="ar-SA"/>
      </w:rPr>
    </w:lvl>
    <w:lvl w:ilvl="1" w:tplc="7458D868">
      <w:numFmt w:val="bullet"/>
      <w:lvlText w:val="•"/>
      <w:lvlJc w:val="left"/>
      <w:pPr>
        <w:ind w:left="2242" w:hanging="423"/>
      </w:pPr>
      <w:rPr>
        <w:rFonts w:hint="default"/>
        <w:lang w:val="ru-RU" w:eastAsia="en-US" w:bidi="ar-SA"/>
      </w:rPr>
    </w:lvl>
    <w:lvl w:ilvl="2" w:tplc="CE8C4EF4">
      <w:numFmt w:val="bullet"/>
      <w:lvlText w:val="•"/>
      <w:lvlJc w:val="left"/>
      <w:pPr>
        <w:ind w:left="3665" w:hanging="423"/>
      </w:pPr>
      <w:rPr>
        <w:rFonts w:hint="default"/>
        <w:lang w:val="ru-RU" w:eastAsia="en-US" w:bidi="ar-SA"/>
      </w:rPr>
    </w:lvl>
    <w:lvl w:ilvl="3" w:tplc="63F047EA">
      <w:numFmt w:val="bullet"/>
      <w:lvlText w:val="•"/>
      <w:lvlJc w:val="left"/>
      <w:pPr>
        <w:ind w:left="5088" w:hanging="423"/>
      </w:pPr>
      <w:rPr>
        <w:rFonts w:hint="default"/>
        <w:lang w:val="ru-RU" w:eastAsia="en-US" w:bidi="ar-SA"/>
      </w:rPr>
    </w:lvl>
    <w:lvl w:ilvl="4" w:tplc="5A4ECE24">
      <w:numFmt w:val="bullet"/>
      <w:lvlText w:val="•"/>
      <w:lvlJc w:val="left"/>
      <w:pPr>
        <w:ind w:left="6510" w:hanging="423"/>
      </w:pPr>
      <w:rPr>
        <w:rFonts w:hint="default"/>
        <w:lang w:val="ru-RU" w:eastAsia="en-US" w:bidi="ar-SA"/>
      </w:rPr>
    </w:lvl>
    <w:lvl w:ilvl="5" w:tplc="D9461108">
      <w:numFmt w:val="bullet"/>
      <w:lvlText w:val="•"/>
      <w:lvlJc w:val="left"/>
      <w:pPr>
        <w:ind w:left="7933" w:hanging="423"/>
      </w:pPr>
      <w:rPr>
        <w:rFonts w:hint="default"/>
        <w:lang w:val="ru-RU" w:eastAsia="en-US" w:bidi="ar-SA"/>
      </w:rPr>
    </w:lvl>
    <w:lvl w:ilvl="6" w:tplc="E326AE80">
      <w:numFmt w:val="bullet"/>
      <w:lvlText w:val="•"/>
      <w:lvlJc w:val="left"/>
      <w:pPr>
        <w:ind w:left="9356" w:hanging="423"/>
      </w:pPr>
      <w:rPr>
        <w:rFonts w:hint="default"/>
        <w:lang w:val="ru-RU" w:eastAsia="en-US" w:bidi="ar-SA"/>
      </w:rPr>
    </w:lvl>
    <w:lvl w:ilvl="7" w:tplc="14EE3B40">
      <w:numFmt w:val="bullet"/>
      <w:lvlText w:val="•"/>
      <w:lvlJc w:val="left"/>
      <w:pPr>
        <w:ind w:left="10778" w:hanging="423"/>
      </w:pPr>
      <w:rPr>
        <w:rFonts w:hint="default"/>
        <w:lang w:val="ru-RU" w:eastAsia="en-US" w:bidi="ar-SA"/>
      </w:rPr>
    </w:lvl>
    <w:lvl w:ilvl="8" w:tplc="603C6B5E">
      <w:numFmt w:val="bullet"/>
      <w:lvlText w:val="•"/>
      <w:lvlJc w:val="left"/>
      <w:pPr>
        <w:ind w:left="12201" w:hanging="423"/>
      </w:pPr>
      <w:rPr>
        <w:rFonts w:hint="default"/>
        <w:lang w:val="ru-RU" w:eastAsia="en-US" w:bidi="ar-SA"/>
      </w:rPr>
    </w:lvl>
  </w:abstractNum>
  <w:abstractNum w:abstractNumId="9">
    <w:nsid w:val="50DE1E28"/>
    <w:multiLevelType w:val="hybridMultilevel"/>
    <w:tmpl w:val="47388A3C"/>
    <w:lvl w:ilvl="0" w:tplc="BA0A9FD0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6C6646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0AD26920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7C9850AA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0A26BBF4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0BDC3C56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0B786E66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C14C3C1E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A27AB95C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10">
    <w:nsid w:val="5A3604BA"/>
    <w:multiLevelType w:val="hybridMultilevel"/>
    <w:tmpl w:val="18C835C4"/>
    <w:lvl w:ilvl="0" w:tplc="083062B8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82BA36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1D441D7A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59741B30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49FC9942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197891D4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16DA03BA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4C2EE3E8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D3E6DE16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abstractNum w:abstractNumId="11">
    <w:nsid w:val="655237CD"/>
    <w:multiLevelType w:val="hybridMultilevel"/>
    <w:tmpl w:val="169CD4EA"/>
    <w:lvl w:ilvl="0" w:tplc="BF1641B6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6A796783"/>
    <w:multiLevelType w:val="hybridMultilevel"/>
    <w:tmpl w:val="A358F378"/>
    <w:lvl w:ilvl="0" w:tplc="057002C6">
      <w:numFmt w:val="bullet"/>
      <w:lvlText w:val="–"/>
      <w:lvlJc w:val="left"/>
      <w:pPr>
        <w:ind w:left="11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F69BDA">
      <w:numFmt w:val="bullet"/>
      <w:lvlText w:val="•"/>
      <w:lvlJc w:val="left"/>
      <w:pPr>
        <w:ind w:left="1612" w:hanging="423"/>
      </w:pPr>
      <w:rPr>
        <w:rFonts w:hint="default"/>
        <w:lang w:val="ru-RU" w:eastAsia="en-US" w:bidi="ar-SA"/>
      </w:rPr>
    </w:lvl>
    <w:lvl w:ilvl="2" w:tplc="6016A6F8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3" w:tplc="FCD4F7D2">
      <w:numFmt w:val="bullet"/>
      <w:lvlText w:val="•"/>
      <w:lvlJc w:val="left"/>
      <w:pPr>
        <w:ind w:left="4598" w:hanging="423"/>
      </w:pPr>
      <w:rPr>
        <w:rFonts w:hint="default"/>
        <w:lang w:val="ru-RU" w:eastAsia="en-US" w:bidi="ar-SA"/>
      </w:rPr>
    </w:lvl>
    <w:lvl w:ilvl="4" w:tplc="E1089642">
      <w:numFmt w:val="bullet"/>
      <w:lvlText w:val="•"/>
      <w:lvlJc w:val="left"/>
      <w:pPr>
        <w:ind w:left="6090" w:hanging="423"/>
      </w:pPr>
      <w:rPr>
        <w:rFonts w:hint="default"/>
        <w:lang w:val="ru-RU" w:eastAsia="en-US" w:bidi="ar-SA"/>
      </w:rPr>
    </w:lvl>
    <w:lvl w:ilvl="5" w:tplc="06FC6286">
      <w:numFmt w:val="bullet"/>
      <w:lvlText w:val="•"/>
      <w:lvlJc w:val="left"/>
      <w:pPr>
        <w:ind w:left="7583" w:hanging="423"/>
      </w:pPr>
      <w:rPr>
        <w:rFonts w:hint="default"/>
        <w:lang w:val="ru-RU" w:eastAsia="en-US" w:bidi="ar-SA"/>
      </w:rPr>
    </w:lvl>
    <w:lvl w:ilvl="6" w:tplc="4930431A">
      <w:numFmt w:val="bullet"/>
      <w:lvlText w:val="•"/>
      <w:lvlJc w:val="left"/>
      <w:pPr>
        <w:ind w:left="9076" w:hanging="423"/>
      </w:pPr>
      <w:rPr>
        <w:rFonts w:hint="default"/>
        <w:lang w:val="ru-RU" w:eastAsia="en-US" w:bidi="ar-SA"/>
      </w:rPr>
    </w:lvl>
    <w:lvl w:ilvl="7" w:tplc="CC962772">
      <w:numFmt w:val="bullet"/>
      <w:lvlText w:val="•"/>
      <w:lvlJc w:val="left"/>
      <w:pPr>
        <w:ind w:left="10568" w:hanging="423"/>
      </w:pPr>
      <w:rPr>
        <w:rFonts w:hint="default"/>
        <w:lang w:val="ru-RU" w:eastAsia="en-US" w:bidi="ar-SA"/>
      </w:rPr>
    </w:lvl>
    <w:lvl w:ilvl="8" w:tplc="87A08832">
      <w:numFmt w:val="bullet"/>
      <w:lvlText w:val="•"/>
      <w:lvlJc w:val="left"/>
      <w:pPr>
        <w:ind w:left="12061" w:hanging="42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11"/>
  </w:num>
  <w:num w:numId="6">
    <w:abstractNumId w:val="1"/>
  </w:num>
  <w:num w:numId="7">
    <w:abstractNumId w:val="10"/>
  </w:num>
  <w:num w:numId="8">
    <w:abstractNumId w:val="9"/>
  </w:num>
  <w:num w:numId="9">
    <w:abstractNumId w:val="2"/>
  </w:num>
  <w:num w:numId="10">
    <w:abstractNumId w:val="12"/>
  </w:num>
  <w:num w:numId="11">
    <w:abstractNumId w:val="7"/>
  </w:num>
  <w:num w:numId="12">
    <w:abstractNumId w:val="4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autoHyphenation/>
  <w:hyphenationZone w:val="357"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6F0D"/>
    <w:rsid w:val="00012864"/>
    <w:rsid w:val="000B36F4"/>
    <w:rsid w:val="000C1E95"/>
    <w:rsid w:val="000C6754"/>
    <w:rsid w:val="000D733B"/>
    <w:rsid w:val="000F3C95"/>
    <w:rsid w:val="000F7FBA"/>
    <w:rsid w:val="00132330"/>
    <w:rsid w:val="00136BD6"/>
    <w:rsid w:val="00162301"/>
    <w:rsid w:val="001741E1"/>
    <w:rsid w:val="0017702C"/>
    <w:rsid w:val="00191986"/>
    <w:rsid w:val="001B466F"/>
    <w:rsid w:val="0021749C"/>
    <w:rsid w:val="00222AF4"/>
    <w:rsid w:val="00255952"/>
    <w:rsid w:val="0027126B"/>
    <w:rsid w:val="00300CC1"/>
    <w:rsid w:val="0031377B"/>
    <w:rsid w:val="00334ECF"/>
    <w:rsid w:val="00352A79"/>
    <w:rsid w:val="00354F0A"/>
    <w:rsid w:val="00356E25"/>
    <w:rsid w:val="00397632"/>
    <w:rsid w:val="003E674E"/>
    <w:rsid w:val="003E7686"/>
    <w:rsid w:val="003F2BAB"/>
    <w:rsid w:val="004133A3"/>
    <w:rsid w:val="0041358B"/>
    <w:rsid w:val="00443957"/>
    <w:rsid w:val="004A6A1D"/>
    <w:rsid w:val="004C7A4C"/>
    <w:rsid w:val="004E1508"/>
    <w:rsid w:val="0050026E"/>
    <w:rsid w:val="0052095C"/>
    <w:rsid w:val="00520CBE"/>
    <w:rsid w:val="00526ADF"/>
    <w:rsid w:val="00553CE4"/>
    <w:rsid w:val="005616AB"/>
    <w:rsid w:val="00561755"/>
    <w:rsid w:val="005656E2"/>
    <w:rsid w:val="00580D4A"/>
    <w:rsid w:val="005878D3"/>
    <w:rsid w:val="0059562D"/>
    <w:rsid w:val="005A7C8D"/>
    <w:rsid w:val="005D24FC"/>
    <w:rsid w:val="005E371C"/>
    <w:rsid w:val="005F3468"/>
    <w:rsid w:val="00640605"/>
    <w:rsid w:val="00661FAD"/>
    <w:rsid w:val="00662D92"/>
    <w:rsid w:val="00673C37"/>
    <w:rsid w:val="006C1C8D"/>
    <w:rsid w:val="006C32C7"/>
    <w:rsid w:val="006C3715"/>
    <w:rsid w:val="00705B82"/>
    <w:rsid w:val="00722F58"/>
    <w:rsid w:val="007506EE"/>
    <w:rsid w:val="00796F0D"/>
    <w:rsid w:val="007A6CDC"/>
    <w:rsid w:val="007B577C"/>
    <w:rsid w:val="007F499C"/>
    <w:rsid w:val="00800DDC"/>
    <w:rsid w:val="00803B29"/>
    <w:rsid w:val="0081261F"/>
    <w:rsid w:val="0084167E"/>
    <w:rsid w:val="00854D8E"/>
    <w:rsid w:val="00855160"/>
    <w:rsid w:val="008E5081"/>
    <w:rsid w:val="00960152"/>
    <w:rsid w:val="00997F94"/>
    <w:rsid w:val="009A3A36"/>
    <w:rsid w:val="009B4815"/>
    <w:rsid w:val="009E19F2"/>
    <w:rsid w:val="00A05819"/>
    <w:rsid w:val="00A4662B"/>
    <w:rsid w:val="00A51E86"/>
    <w:rsid w:val="00A71081"/>
    <w:rsid w:val="00A76BD3"/>
    <w:rsid w:val="00A9719B"/>
    <w:rsid w:val="00AD2CC2"/>
    <w:rsid w:val="00AE272A"/>
    <w:rsid w:val="00B030B5"/>
    <w:rsid w:val="00B23B25"/>
    <w:rsid w:val="00B33FC8"/>
    <w:rsid w:val="00C23576"/>
    <w:rsid w:val="00C77613"/>
    <w:rsid w:val="00C92A61"/>
    <w:rsid w:val="00CE0046"/>
    <w:rsid w:val="00D06AFF"/>
    <w:rsid w:val="00D144FD"/>
    <w:rsid w:val="00D92867"/>
    <w:rsid w:val="00DD6675"/>
    <w:rsid w:val="00DF22F0"/>
    <w:rsid w:val="00E370E9"/>
    <w:rsid w:val="00E44B32"/>
    <w:rsid w:val="00E45623"/>
    <w:rsid w:val="00E7202D"/>
    <w:rsid w:val="00E865B3"/>
    <w:rsid w:val="00E97FC5"/>
    <w:rsid w:val="00F05890"/>
    <w:rsid w:val="00F152EA"/>
    <w:rsid w:val="00F33090"/>
    <w:rsid w:val="00F661A6"/>
    <w:rsid w:val="00F8572C"/>
    <w:rsid w:val="00F872DC"/>
    <w:rsid w:val="00F87BAD"/>
    <w:rsid w:val="00FC1F52"/>
    <w:rsid w:val="00FD3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96F0D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796F0D"/>
    <w:pPr>
      <w:tabs>
        <w:tab w:val="center" w:pos="4677"/>
        <w:tab w:val="right" w:pos="9355"/>
      </w:tabs>
      <w:suppressAutoHyphens/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  <w:lang/>
    </w:rPr>
  </w:style>
  <w:style w:type="character" w:customStyle="1" w:styleId="a6">
    <w:name w:val="Верхний колонтитул Знак"/>
    <w:link w:val="a5"/>
    <w:uiPriority w:val="99"/>
    <w:locked/>
    <w:rsid w:val="00796F0D"/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3"/>
    <w:uiPriority w:val="99"/>
    <w:rsid w:val="00136BD6"/>
    <w:pPr>
      <w:suppressAutoHyphens/>
      <w:spacing w:line="360" w:lineRule="auto"/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3">
    <w:name w:val="Font Style13"/>
    <w:uiPriority w:val="99"/>
    <w:rsid w:val="00D144FD"/>
    <w:rPr>
      <w:rFonts w:ascii="Microsoft Sans Serif" w:hAnsi="Microsoft Sans Serif" w:cs="Microsoft Sans Serif"/>
      <w:sz w:val="14"/>
      <w:szCs w:val="14"/>
    </w:rPr>
  </w:style>
  <w:style w:type="paragraph" w:styleId="a8">
    <w:name w:val="List Paragraph"/>
    <w:basedOn w:val="a1"/>
    <w:uiPriority w:val="99"/>
    <w:qFormat/>
    <w:rsid w:val="0017702C"/>
    <w:pPr>
      <w:ind w:left="720"/>
    </w:pPr>
  </w:style>
  <w:style w:type="paragraph" w:customStyle="1" w:styleId="a">
    <w:name w:val="Перечень"/>
    <w:basedOn w:val="a1"/>
    <w:next w:val="a1"/>
    <w:link w:val="a9"/>
    <w:uiPriority w:val="99"/>
    <w:rsid w:val="005D24FC"/>
    <w:pPr>
      <w:numPr>
        <w:numId w:val="4"/>
      </w:numPr>
      <w:suppressAutoHyphens/>
      <w:spacing w:after="0" w:line="360" w:lineRule="auto"/>
      <w:ind w:firstLine="284"/>
      <w:jc w:val="both"/>
    </w:pPr>
    <w:rPr>
      <w:rFonts w:eastAsia="Times New Roman" w:cs="Times New Roman"/>
      <w:u w:color="000000"/>
      <w:lang w:eastAsia="ru-RU"/>
    </w:rPr>
  </w:style>
  <w:style w:type="character" w:customStyle="1" w:styleId="a9">
    <w:name w:val="Перечень Знак"/>
    <w:link w:val="a"/>
    <w:uiPriority w:val="99"/>
    <w:locked/>
    <w:rsid w:val="005D24FC"/>
    <w:rPr>
      <w:rFonts w:eastAsia="Times New Roman"/>
      <w:sz w:val="22"/>
      <w:szCs w:val="22"/>
      <w:u w:color="000000"/>
      <w:lang w:val="ru-RU" w:eastAsia="ru-RU"/>
    </w:rPr>
  </w:style>
  <w:style w:type="paragraph" w:customStyle="1" w:styleId="a0">
    <w:name w:val="Подперечень"/>
    <w:basedOn w:val="a"/>
    <w:next w:val="a1"/>
    <w:link w:val="aa"/>
    <w:uiPriority w:val="99"/>
    <w:rsid w:val="005D24FC"/>
    <w:pPr>
      <w:numPr>
        <w:numId w:val="5"/>
      </w:numPr>
      <w:ind w:left="284" w:firstLine="425"/>
    </w:pPr>
    <w:rPr>
      <w:lang w:eastAsia="en-US"/>
    </w:rPr>
  </w:style>
  <w:style w:type="character" w:customStyle="1" w:styleId="aa">
    <w:name w:val="Подперечень Знак"/>
    <w:link w:val="a0"/>
    <w:uiPriority w:val="99"/>
    <w:locked/>
    <w:rsid w:val="005D24FC"/>
    <w:rPr>
      <w:rFonts w:eastAsia="Times New Roman"/>
      <w:sz w:val="22"/>
      <w:szCs w:val="22"/>
      <w:u w:color="000000"/>
      <w:lang w:val="ru-RU" w:eastAsia="en-US"/>
    </w:rPr>
  </w:style>
  <w:style w:type="character" w:customStyle="1" w:styleId="2">
    <w:name w:val="Основной текст (2)_"/>
    <w:link w:val="20"/>
    <w:uiPriority w:val="99"/>
    <w:locked/>
    <w:rsid w:val="009B4815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1"/>
    <w:link w:val="2"/>
    <w:uiPriority w:val="99"/>
    <w:rsid w:val="009B4815"/>
    <w:pPr>
      <w:widowControl w:val="0"/>
      <w:shd w:val="clear" w:color="auto" w:fill="FFFFFF"/>
      <w:spacing w:after="0" w:line="254" w:lineRule="exact"/>
      <w:jc w:val="both"/>
    </w:pPr>
    <w:rPr>
      <w:rFonts w:ascii="Times New Roman" w:hAnsi="Times New Roman" w:cs="Times New Roman"/>
      <w:sz w:val="20"/>
      <w:szCs w:val="20"/>
      <w:lang/>
    </w:rPr>
  </w:style>
  <w:style w:type="character" w:customStyle="1" w:styleId="21">
    <w:name w:val="Основной текст (2) + Полужирный"/>
    <w:aliases w:val="Курсив,Интервал 0 pt"/>
    <w:uiPriority w:val="99"/>
    <w:rsid w:val="009B4815"/>
    <w:rPr>
      <w:rFonts w:ascii="Times New Roman" w:hAnsi="Times New Roman"/>
      <w:b/>
      <w:bCs/>
      <w:i/>
      <w:iCs/>
      <w:spacing w:val="-10"/>
      <w:shd w:val="clear" w:color="auto" w:fill="FFFFFF"/>
    </w:rPr>
  </w:style>
  <w:style w:type="character" w:customStyle="1" w:styleId="2Georgia">
    <w:name w:val="Основной текст (2) + Georgia"/>
    <w:aliases w:val="10 pt,Полужирный"/>
    <w:uiPriority w:val="99"/>
    <w:rsid w:val="009B4815"/>
    <w:rPr>
      <w:rFonts w:ascii="Georgia" w:hAnsi="Georgia" w:cs="Georgia"/>
      <w:b/>
      <w:bCs/>
      <w:sz w:val="20"/>
      <w:szCs w:val="20"/>
      <w:shd w:val="clear" w:color="auto" w:fill="FFFFFF"/>
    </w:rPr>
  </w:style>
  <w:style w:type="character" w:customStyle="1" w:styleId="3">
    <w:name w:val="Основной текст (3)_"/>
    <w:link w:val="30"/>
    <w:uiPriority w:val="99"/>
    <w:locked/>
    <w:rsid w:val="009B4815"/>
    <w:rPr>
      <w:rFonts w:ascii="Georgia" w:hAnsi="Georgia" w:cs="Georgia"/>
      <w:b/>
      <w:bCs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1"/>
    <w:link w:val="3"/>
    <w:uiPriority w:val="99"/>
    <w:rsid w:val="009B4815"/>
    <w:pPr>
      <w:widowControl w:val="0"/>
      <w:shd w:val="clear" w:color="auto" w:fill="FFFFFF"/>
      <w:spacing w:before="360" w:after="0" w:line="302" w:lineRule="exact"/>
      <w:jc w:val="center"/>
    </w:pPr>
    <w:rPr>
      <w:rFonts w:ascii="Georgia" w:hAnsi="Georgia" w:cs="Times New Roman"/>
      <w:b/>
      <w:bCs/>
      <w:sz w:val="20"/>
      <w:szCs w:val="20"/>
      <w:lang/>
    </w:rPr>
  </w:style>
  <w:style w:type="character" w:customStyle="1" w:styleId="5">
    <w:name w:val="Основной текст (5)_"/>
    <w:link w:val="50"/>
    <w:uiPriority w:val="99"/>
    <w:locked/>
    <w:rsid w:val="009B4815"/>
    <w:rPr>
      <w:rFonts w:ascii="Times New Roman" w:hAnsi="Times New Roman"/>
      <w:b/>
      <w:bCs/>
      <w:i/>
      <w:iCs/>
      <w:spacing w:val="-10"/>
      <w:shd w:val="clear" w:color="auto" w:fill="FFFFFF"/>
    </w:rPr>
  </w:style>
  <w:style w:type="paragraph" w:customStyle="1" w:styleId="50">
    <w:name w:val="Основной текст (5)"/>
    <w:basedOn w:val="a1"/>
    <w:link w:val="5"/>
    <w:uiPriority w:val="99"/>
    <w:rsid w:val="009B4815"/>
    <w:pPr>
      <w:widowControl w:val="0"/>
      <w:shd w:val="clear" w:color="auto" w:fill="FFFFFF"/>
      <w:spacing w:after="0" w:line="254" w:lineRule="exact"/>
      <w:jc w:val="both"/>
    </w:pPr>
    <w:rPr>
      <w:rFonts w:ascii="Times New Roman" w:hAnsi="Times New Roman" w:cs="Times New Roman"/>
      <w:b/>
      <w:bCs/>
      <w:i/>
      <w:iCs/>
      <w:spacing w:val="-10"/>
      <w:sz w:val="20"/>
      <w:szCs w:val="20"/>
      <w:lang/>
    </w:rPr>
  </w:style>
  <w:style w:type="character" w:customStyle="1" w:styleId="51">
    <w:name w:val="Основной текст (5) + Не полужирный"/>
    <w:aliases w:val="Не курсив,Интервал 0 pt4"/>
    <w:uiPriority w:val="99"/>
    <w:rsid w:val="009B4815"/>
    <w:rPr>
      <w:rFonts w:ascii="Times New Roman" w:hAnsi="Times New Roman"/>
      <w:b/>
      <w:bCs/>
      <w:i/>
      <w:iCs/>
      <w:spacing w:val="0"/>
      <w:shd w:val="clear" w:color="auto" w:fill="FFFFFF"/>
    </w:rPr>
  </w:style>
  <w:style w:type="character" w:customStyle="1" w:styleId="21pt">
    <w:name w:val="Основной текст (2) + Интервал 1 pt"/>
    <w:uiPriority w:val="99"/>
    <w:rsid w:val="009B4815"/>
    <w:rPr>
      <w:rFonts w:ascii="Times New Roman" w:hAnsi="Times New Roman"/>
      <w:spacing w:val="20"/>
      <w:shd w:val="clear" w:color="auto" w:fill="FFFFFF"/>
    </w:rPr>
  </w:style>
  <w:style w:type="character" w:customStyle="1" w:styleId="3TimesNewRoman">
    <w:name w:val="Основной текст (3) + Times New Roman"/>
    <w:aliases w:val="11 pt,Не полужирный"/>
    <w:uiPriority w:val="99"/>
    <w:rsid w:val="009B4815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character" w:customStyle="1" w:styleId="3Tahoma">
    <w:name w:val="Основной текст (3) + Tahoma"/>
    <w:uiPriority w:val="99"/>
    <w:rsid w:val="009B4815"/>
    <w:rPr>
      <w:rFonts w:ascii="Tahoma" w:hAnsi="Tahoma" w:cs="Tahoma"/>
      <w:b/>
      <w:bCs/>
      <w:sz w:val="20"/>
      <w:szCs w:val="20"/>
      <w:shd w:val="clear" w:color="auto" w:fill="FFFFFF"/>
    </w:rPr>
  </w:style>
  <w:style w:type="character" w:customStyle="1" w:styleId="29">
    <w:name w:val="Основной текст (2) + 9"/>
    <w:aliases w:val="5 pt3,Малые прописные,Интервал 0 pt3"/>
    <w:uiPriority w:val="99"/>
    <w:rsid w:val="009B4815"/>
    <w:rPr>
      <w:rFonts w:ascii="Times New Roman" w:hAnsi="Times New Roman"/>
      <w:smallCaps/>
      <w:spacing w:val="-10"/>
      <w:sz w:val="19"/>
      <w:szCs w:val="19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9B4815"/>
    <w:rPr>
      <w:rFonts w:ascii="Times New Roman" w:hAnsi="Times New Roman"/>
      <w:i/>
      <w:iCs/>
      <w:shd w:val="clear" w:color="auto" w:fill="FFFFFF"/>
    </w:rPr>
  </w:style>
  <w:style w:type="paragraph" w:customStyle="1" w:styleId="60">
    <w:name w:val="Основной текст (6)"/>
    <w:basedOn w:val="a1"/>
    <w:link w:val="6"/>
    <w:uiPriority w:val="99"/>
    <w:rsid w:val="009B4815"/>
    <w:pPr>
      <w:widowControl w:val="0"/>
      <w:shd w:val="clear" w:color="auto" w:fill="FFFFFF"/>
      <w:spacing w:after="0" w:line="245" w:lineRule="exact"/>
      <w:ind w:firstLine="400"/>
      <w:jc w:val="both"/>
    </w:pPr>
    <w:rPr>
      <w:rFonts w:ascii="Times New Roman" w:hAnsi="Times New Roman" w:cs="Times New Roman"/>
      <w:i/>
      <w:iCs/>
      <w:sz w:val="20"/>
      <w:szCs w:val="20"/>
      <w:lang/>
    </w:rPr>
  </w:style>
  <w:style w:type="character" w:customStyle="1" w:styleId="61">
    <w:name w:val="Основной текст (6) + Не курсив"/>
    <w:uiPriority w:val="99"/>
    <w:rsid w:val="009B4815"/>
    <w:rPr>
      <w:rFonts w:ascii="Times New Roman" w:hAnsi="Times New Roman"/>
      <w:i/>
      <w:iCs/>
      <w:shd w:val="clear" w:color="auto" w:fill="FFFFFF"/>
    </w:rPr>
  </w:style>
  <w:style w:type="character" w:customStyle="1" w:styleId="6Georgia">
    <w:name w:val="Основной текст (6) + Georgia"/>
    <w:aliases w:val="10 pt2,Полужирный1,Не курсив2"/>
    <w:uiPriority w:val="99"/>
    <w:rsid w:val="009B4815"/>
    <w:rPr>
      <w:rFonts w:ascii="Georgia" w:hAnsi="Georgia" w:cs="Georgia"/>
      <w:b/>
      <w:bCs/>
      <w:i/>
      <w:iCs/>
      <w:sz w:val="20"/>
      <w:szCs w:val="20"/>
      <w:shd w:val="clear" w:color="auto" w:fill="FFFFFF"/>
    </w:rPr>
  </w:style>
  <w:style w:type="character" w:customStyle="1" w:styleId="5Georgia">
    <w:name w:val="Основной текст (5) + Georgia"/>
    <w:aliases w:val="10 pt1,Не курсив1,Интервал 0 pt2"/>
    <w:uiPriority w:val="99"/>
    <w:rsid w:val="009B4815"/>
    <w:rPr>
      <w:rFonts w:ascii="Georgia" w:hAnsi="Georgia" w:cs="Georgia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3TimesNewRoman1">
    <w:name w:val="Основной текст (3) + Times New Roman1"/>
    <w:aliases w:val="11 pt1,Курсив1,Интервал 0 pt1"/>
    <w:uiPriority w:val="99"/>
    <w:rsid w:val="009B4815"/>
    <w:rPr>
      <w:rFonts w:ascii="Times New Roman" w:hAnsi="Times New Roman" w:cs="Times New Roman"/>
      <w:b/>
      <w:bCs/>
      <w:i/>
      <w:iCs/>
      <w:spacing w:val="-10"/>
      <w:sz w:val="22"/>
      <w:szCs w:val="22"/>
      <w:shd w:val="clear" w:color="auto" w:fill="FFFFFF"/>
    </w:rPr>
  </w:style>
  <w:style w:type="character" w:customStyle="1" w:styleId="39">
    <w:name w:val="Основной текст (3) + 9"/>
    <w:aliases w:val="5 pt1,Не полужирный1"/>
    <w:uiPriority w:val="99"/>
    <w:rsid w:val="009B4815"/>
    <w:rPr>
      <w:rFonts w:ascii="Georgia" w:hAnsi="Georgia" w:cs="Georgia"/>
      <w:b/>
      <w:bCs/>
      <w:spacing w:val="0"/>
      <w:sz w:val="19"/>
      <w:szCs w:val="19"/>
      <w:shd w:val="clear" w:color="auto" w:fill="FFFFFF"/>
    </w:rPr>
  </w:style>
  <w:style w:type="paragraph" w:styleId="ab">
    <w:name w:val="footer"/>
    <w:basedOn w:val="a1"/>
    <w:link w:val="ac"/>
    <w:uiPriority w:val="99"/>
    <w:semiHidden/>
    <w:unhideWhenUsed/>
    <w:rsid w:val="00DF22F0"/>
    <w:pPr>
      <w:tabs>
        <w:tab w:val="center" w:pos="4677"/>
        <w:tab w:val="right" w:pos="9355"/>
      </w:tabs>
    </w:pPr>
    <w:rPr>
      <w:rFonts w:cs="Times New Roman"/>
      <w:sz w:val="20"/>
      <w:szCs w:val="20"/>
      <w:lang/>
    </w:rPr>
  </w:style>
  <w:style w:type="character" w:customStyle="1" w:styleId="ac">
    <w:name w:val="Нижний колонтитул Знак"/>
    <w:link w:val="ab"/>
    <w:uiPriority w:val="99"/>
    <w:semiHidden/>
    <w:rsid w:val="00DF22F0"/>
    <w:rPr>
      <w:rFonts w:cs="Calibri"/>
      <w:lang w:eastAsia="en-US"/>
    </w:rPr>
  </w:style>
  <w:style w:type="paragraph" w:customStyle="1" w:styleId="TableParagraph">
    <w:name w:val="Table Paragraph"/>
    <w:basedOn w:val="a1"/>
    <w:uiPriority w:val="1"/>
    <w:qFormat/>
    <w:rsid w:val="005A7C8D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48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9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48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4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748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48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4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9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9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748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9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9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9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48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8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8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9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9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4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9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9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49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8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9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9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49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48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49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488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74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24A92-3757-4B5B-8233-301CA9B39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</Pages>
  <Words>10894</Words>
  <Characters>62099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Teacher1</cp:lastModifiedBy>
  <cp:revision>29</cp:revision>
  <dcterms:created xsi:type="dcterms:W3CDTF">2018-08-30T00:41:00Z</dcterms:created>
  <dcterms:modified xsi:type="dcterms:W3CDTF">2021-10-07T06:49:00Z</dcterms:modified>
</cp:coreProperties>
</file>