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8D2" w:rsidRDefault="00BF79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8D18D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D2" w:rsidRDefault="008D18D2">
      <w:pPr>
        <w:rPr>
          <w:rFonts w:ascii="Times New Roman" w:hAnsi="Times New Roman" w:cs="Times New Roman"/>
          <w:b/>
          <w:sz w:val="28"/>
          <w:szCs w:val="28"/>
        </w:rPr>
      </w:pPr>
    </w:p>
    <w:p w:rsidR="008D18D2" w:rsidRDefault="008D18D2">
      <w:pPr>
        <w:rPr>
          <w:rFonts w:ascii="Times New Roman" w:hAnsi="Times New Roman" w:cs="Times New Roman"/>
          <w:b/>
          <w:sz w:val="28"/>
          <w:szCs w:val="28"/>
        </w:rPr>
      </w:pPr>
    </w:p>
    <w:p w:rsidR="008D18D2" w:rsidRDefault="008D18D2">
      <w:pPr>
        <w:rPr>
          <w:rFonts w:ascii="Times New Roman" w:hAnsi="Times New Roman" w:cs="Times New Roman"/>
          <w:b/>
          <w:sz w:val="28"/>
          <w:szCs w:val="28"/>
        </w:rPr>
      </w:pPr>
    </w:p>
    <w:p w:rsidR="008D18D2" w:rsidRDefault="008D18D2">
      <w:pPr>
        <w:rPr>
          <w:rFonts w:ascii="Times New Roman" w:hAnsi="Times New Roman" w:cs="Times New Roman"/>
          <w:b/>
          <w:sz w:val="28"/>
          <w:szCs w:val="28"/>
        </w:rPr>
      </w:pPr>
    </w:p>
    <w:p w:rsidR="00BF790F" w:rsidRDefault="009F71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EA7CED" w:rsidRDefault="009F71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рабочей программе по предмету «Изобразительное искусство. 1-4 классы».</w:t>
      </w:r>
    </w:p>
    <w:p w:rsidR="009F7193" w:rsidRDefault="009F7193">
      <w:pPr>
        <w:rPr>
          <w:rFonts w:ascii="Times New Roman" w:hAnsi="Times New Roman" w:cs="Times New Roman"/>
          <w:bCs/>
          <w:sz w:val="28"/>
          <w:szCs w:val="28"/>
        </w:rPr>
      </w:pPr>
      <w:r w:rsidRPr="009F7193">
        <w:rPr>
          <w:rFonts w:ascii="Times New Roman" w:hAnsi="Times New Roman" w:cs="Times New Roman"/>
          <w:bCs/>
          <w:sz w:val="28"/>
          <w:szCs w:val="28"/>
        </w:rPr>
        <w:t>Планируемые результаты о</w:t>
      </w:r>
      <w:r w:rsidR="00BF790F">
        <w:rPr>
          <w:rFonts w:ascii="Times New Roman" w:hAnsi="Times New Roman" w:cs="Times New Roman"/>
          <w:bCs/>
          <w:sz w:val="28"/>
          <w:szCs w:val="28"/>
        </w:rPr>
        <w:t>своения учебного предмета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F7193" w:rsidRPr="009F7193" w:rsidRDefault="009F7193" w:rsidP="009F7193">
      <w:pPr>
        <w:widowControl w:val="0"/>
        <w:shd w:val="clear" w:color="auto" w:fill="FFFFFF"/>
        <w:autoSpaceDE w:val="0"/>
        <w:autoSpaceDN w:val="0"/>
        <w:adjustRightInd w:val="0"/>
        <w:ind w:left="10" w:right="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</w:t>
      </w:r>
      <w:r w:rsidRPr="009F7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7193">
        <w:rPr>
          <w:rFonts w:ascii="Times New Roman" w:hAnsi="Times New Roman" w:cs="Times New Roman"/>
          <w:sz w:val="28"/>
          <w:szCs w:val="28"/>
        </w:rP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7193">
        <w:rPr>
          <w:rFonts w:ascii="Times New Roman" w:hAnsi="Times New Roman" w:cs="Times New Roman"/>
          <w:sz w:val="28"/>
          <w:szCs w:val="28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знание основных видов и жанров пространственно-визуальных искусств;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понимание образной природы искусства; 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эстетическая оценка явлений природы, событий окружающего мира;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iCs/>
          <w:sz w:val="28"/>
          <w:szCs w:val="28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  <w:r w:rsidRPr="009F71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pacing w:val="-2"/>
          <w:sz w:val="28"/>
          <w:szCs w:val="28"/>
        </w:rPr>
        <w:t>усвоение названий ведущих художественных музеев России и художе</w:t>
      </w:r>
      <w:r w:rsidRPr="009F7193">
        <w:rPr>
          <w:rFonts w:ascii="Times New Roman" w:hAnsi="Times New Roman" w:cs="Times New Roman"/>
          <w:sz w:val="28"/>
          <w:szCs w:val="28"/>
        </w:rPr>
        <w:t xml:space="preserve">ственных музеев своего региона; 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7193">
        <w:rPr>
          <w:rFonts w:ascii="Times New Roman" w:hAnsi="Times New Roman" w:cs="Times New Roman"/>
          <w:iCs/>
          <w:sz w:val="28"/>
          <w:szCs w:val="28"/>
        </w:rPr>
        <w:t>мение</w:t>
      </w:r>
      <w:proofErr w:type="spellEnd"/>
      <w:r w:rsidRPr="009F7193">
        <w:rPr>
          <w:rFonts w:ascii="Times New Roman" w:hAnsi="Times New Roman" w:cs="Times New Roman"/>
          <w:iCs/>
          <w:sz w:val="28"/>
          <w:szCs w:val="28"/>
        </w:rPr>
        <w:t xml:space="preserve"> видеть проявления визуально-пространственных искусств в окружающей жизни: в доме, на улице, в театре, на празднике;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способность передавать в художественно-творческой деятельности характер, эмоциональные состояния и свое отно</w:t>
      </w:r>
      <w:r w:rsidRPr="009F7193">
        <w:rPr>
          <w:rFonts w:ascii="Times New Roman" w:hAnsi="Times New Roman" w:cs="Times New Roman"/>
          <w:sz w:val="28"/>
          <w:szCs w:val="28"/>
        </w:rPr>
        <w:softHyphen/>
        <w:t>шение к природе, человеку, обществу;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умение компоновать на плоскости листа и в объеме задуманный художественный образ;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освоение умений применять в художественно—творческой  деятельности основ </w:t>
      </w:r>
      <w:proofErr w:type="spellStart"/>
      <w:r w:rsidRPr="009F7193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9F7193">
        <w:rPr>
          <w:rFonts w:ascii="Times New Roman" w:hAnsi="Times New Roman" w:cs="Times New Roman"/>
          <w:sz w:val="28"/>
          <w:szCs w:val="28"/>
        </w:rPr>
        <w:t>, основ графической грамоты;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овладение  навыками  моделирования из бумаги, лепки из пластилина, навыками изображения средствами аппликации и коллажа;</w:t>
      </w:r>
      <w:r w:rsidRPr="009F71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lastRenderedPageBreak/>
        <w:t>умение рассуждать</w:t>
      </w:r>
      <w:r w:rsidRPr="009F7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7193">
        <w:rPr>
          <w:rFonts w:ascii="Times New Roman" w:hAnsi="Times New Roman" w:cs="Times New Roman"/>
          <w:sz w:val="28"/>
          <w:szCs w:val="28"/>
        </w:rPr>
        <w:t xml:space="preserve"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умение  объяснять</w:t>
      </w:r>
      <w:r w:rsidRPr="009F7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7193">
        <w:rPr>
          <w:rFonts w:ascii="Times New Roman" w:hAnsi="Times New Roman" w:cs="Times New Roman"/>
          <w:sz w:val="28"/>
          <w:szCs w:val="28"/>
        </w:rPr>
        <w:t>значение памятников и архитектурной среды древнего зодчества для современного общества;</w:t>
      </w:r>
    </w:p>
    <w:p w:rsidR="009F7193" w:rsidRPr="009F7193" w:rsidRDefault="009F7193" w:rsidP="009F719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9F7193" w:rsidRPr="00BF790F" w:rsidRDefault="009F7193" w:rsidP="00BF790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умение приводить примеры</w:t>
      </w:r>
      <w:r w:rsidRPr="009F7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7193">
        <w:rPr>
          <w:rFonts w:ascii="Times New Roman" w:hAnsi="Times New Roman" w:cs="Times New Roman"/>
          <w:sz w:val="28"/>
          <w:szCs w:val="28"/>
        </w:rPr>
        <w:t>произведений искусства, выражающих красоту мудрости и богатой духовной жизни, красоту внутреннего  мира человека.</w:t>
      </w:r>
    </w:p>
    <w:p w:rsidR="009F7193" w:rsidRPr="009F7193" w:rsidRDefault="009F7193" w:rsidP="00BF790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193" w:rsidRPr="009F7193" w:rsidRDefault="00BF790F" w:rsidP="00BF790F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p w:rsidR="009F7193" w:rsidRPr="009F7193" w:rsidRDefault="009F7193" w:rsidP="009F7193">
      <w:pPr>
        <w:ind w:left="10"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7193">
        <w:rPr>
          <w:rFonts w:ascii="Times New Roman" w:hAnsi="Times New Roman" w:cs="Times New Roman"/>
          <w:b/>
          <w:sz w:val="28"/>
          <w:szCs w:val="28"/>
          <w:u w:val="single"/>
        </w:rPr>
        <w:t>Выпускник научится:</w:t>
      </w:r>
      <w:r w:rsidRPr="009F719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F7193" w:rsidRPr="009F7193" w:rsidRDefault="009F7193" w:rsidP="009F7193">
      <w:pPr>
        <w:tabs>
          <w:tab w:val="left" w:leader="dot" w:pos="624"/>
        </w:tabs>
        <w:ind w:left="10" w:firstLine="132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9F7193">
        <w:rPr>
          <w:rStyle w:val="Zag11"/>
          <w:rFonts w:ascii="Times New Roman" w:eastAsia="@Arial Unicode MS" w:hAnsi="Times New Roman" w:cs="Times New Roman"/>
          <w:sz w:val="28"/>
          <w:szCs w:val="28"/>
        </w:rPr>
        <w:t>-различать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7193">
        <w:rPr>
          <w:rFonts w:ascii="Times New Roman" w:hAnsi="Times New Roman" w:cs="Times New Roman"/>
          <w:i/>
          <w:sz w:val="28"/>
          <w:szCs w:val="28"/>
        </w:rPr>
        <w:t>-</w:t>
      </w:r>
      <w:r w:rsidRPr="009F7193">
        <w:rPr>
          <w:rFonts w:ascii="Times New Roman" w:hAnsi="Times New Roman" w:cs="Times New Roman"/>
          <w:sz w:val="28"/>
          <w:szCs w:val="28"/>
        </w:rPr>
        <w:t xml:space="preserve"> узнает значение слов: художник, палитра, композиция, иллюстрация, аппликация, коллаж,   флористика, гончар;</w:t>
      </w:r>
      <w:proofErr w:type="gramEnd"/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  узнавать отдельные произведения выдающихся художников и народных мастеров;</w:t>
      </w:r>
    </w:p>
    <w:p w:rsidR="009F7193" w:rsidRPr="009F7193" w:rsidRDefault="009F7193" w:rsidP="009F7193">
      <w:pPr>
        <w:ind w:left="10" w:firstLine="132"/>
        <w:jc w:val="both"/>
        <w:rPr>
          <w:rStyle w:val="Zag11"/>
          <w:rFonts w:ascii="Times New Roman" w:hAnsi="Times New Roman" w:cs="Times New Roman"/>
          <w:sz w:val="28"/>
          <w:szCs w:val="28"/>
        </w:rPr>
      </w:pPr>
      <w:proofErr w:type="gramStart"/>
      <w:r w:rsidRPr="009F7193">
        <w:rPr>
          <w:rFonts w:ascii="Times New Roman" w:hAnsi="Times New Roman" w:cs="Times New Roman"/>
          <w:sz w:val="28"/>
          <w:szCs w:val="28"/>
        </w:rPr>
        <w:t>-</w:t>
      </w:r>
      <w:r w:rsidRPr="009F7193">
        <w:rPr>
          <w:rStyle w:val="Zag11"/>
          <w:rFonts w:ascii="Times New Roman" w:eastAsia="@Arial Unicode MS" w:hAnsi="Times New Roman" w:cs="Times New Roman"/>
          <w:sz w:val="28"/>
          <w:szCs w:val="28"/>
        </w:rPr>
        <w:t>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учебно-творческой деятельности;</w:t>
      </w:r>
      <w:proofErr w:type="gramEnd"/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основные и смешанные цвета, элементарные правила их смешивания;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lastRenderedPageBreak/>
        <w:t>-   эмоциональное значение тёплых и холодных тонов;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 особенности построения орнамента и его значение в образе художественной вещи;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 знать правила техники безопасности при работе с режущими и колющими инструментами;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-   способы и приёмы обработки различных материалов; 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  организовывать своё рабочее место, пользоваться кистью, красками, палитрой; ножницами;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  передавать в рисунке простейшую форму, основной цвет предметов;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  составлять композиции с учётом замысла;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-   конструировать из бумаги на основе техники оригами, гофрирования, </w:t>
      </w:r>
      <w:proofErr w:type="spellStart"/>
      <w:r w:rsidRPr="009F7193">
        <w:rPr>
          <w:rFonts w:ascii="Times New Roman" w:hAnsi="Times New Roman" w:cs="Times New Roman"/>
          <w:sz w:val="28"/>
          <w:szCs w:val="28"/>
        </w:rPr>
        <w:t>сминания</w:t>
      </w:r>
      <w:proofErr w:type="spellEnd"/>
      <w:r w:rsidRPr="009F7193">
        <w:rPr>
          <w:rFonts w:ascii="Times New Roman" w:hAnsi="Times New Roman" w:cs="Times New Roman"/>
          <w:sz w:val="28"/>
          <w:szCs w:val="28"/>
        </w:rPr>
        <w:t>, сгибания;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  конструировать из ткани на основе скручивания и связывания;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  конструировать из природных материалов;</w:t>
      </w:r>
    </w:p>
    <w:p w:rsidR="009F7193" w:rsidRPr="009F7193" w:rsidRDefault="009F7193" w:rsidP="009F7193">
      <w:pPr>
        <w:ind w:left="10" w:firstLine="132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-   пользоваться простейшими приёмами лепки. </w:t>
      </w:r>
    </w:p>
    <w:p w:rsidR="009F7193" w:rsidRPr="009F7193" w:rsidRDefault="009F7193" w:rsidP="009F7193">
      <w:pPr>
        <w:ind w:left="10"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F7193" w:rsidRPr="009F7193" w:rsidRDefault="009F7193" w:rsidP="009F7193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7193">
        <w:rPr>
          <w:rFonts w:ascii="Times New Roman" w:hAnsi="Times New Roman" w:cs="Times New Roman"/>
          <w:b/>
          <w:sz w:val="28"/>
          <w:szCs w:val="28"/>
          <w:u w:val="single"/>
        </w:rPr>
        <w:t>Выпускник получит возможность научиться:</w:t>
      </w:r>
    </w:p>
    <w:p w:rsidR="009F7193" w:rsidRPr="009F7193" w:rsidRDefault="009F7193" w:rsidP="009F7193">
      <w:pPr>
        <w:tabs>
          <w:tab w:val="left" w:leader="dot" w:pos="624"/>
        </w:tabs>
        <w:ind w:left="10" w:hanging="10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i/>
          <w:sz w:val="28"/>
          <w:szCs w:val="28"/>
        </w:rPr>
        <w:t>-</w:t>
      </w:r>
      <w:r w:rsidRPr="009F7193">
        <w:rPr>
          <w:rFonts w:ascii="Times New Roman" w:hAnsi="Times New Roman" w:cs="Times New Roman"/>
          <w:sz w:val="28"/>
          <w:szCs w:val="28"/>
        </w:rPr>
        <w:t xml:space="preserve"> усвоить основы трех видов художественной деятельности: изображение на плоскости и в объеме; постройка или художественное конструирование на плоскости, в объеме и пространстве; украшение или декоративная деятельность с использованием различных художественных материалов;</w:t>
      </w:r>
    </w:p>
    <w:p w:rsidR="009F7193" w:rsidRPr="009F7193" w:rsidRDefault="009F7193" w:rsidP="009F7193">
      <w:pPr>
        <w:tabs>
          <w:tab w:val="left" w:leader="dot" w:pos="624"/>
        </w:tabs>
        <w:ind w:left="10" w:hanging="10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9F7193">
        <w:rPr>
          <w:rStyle w:val="Zag11"/>
          <w:rFonts w:ascii="Times New Roman" w:eastAsia="@Arial Unicode MS" w:hAnsi="Times New Roman" w:cs="Times New Roman"/>
          <w:sz w:val="28"/>
          <w:szCs w:val="28"/>
        </w:rPr>
        <w:t>-участвовать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9F7193" w:rsidRPr="009F7193" w:rsidRDefault="009F7193" w:rsidP="009F7193">
      <w:pPr>
        <w:autoSpaceDE w:val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приобрести первичные навыки художественной работы в следующих видах искусства: живопись, графика, скульптура, дизайн, декоративно-прикладные и народные формы искусства;</w:t>
      </w:r>
    </w:p>
    <w:p w:rsidR="009F7193" w:rsidRPr="009F7193" w:rsidRDefault="009F7193" w:rsidP="009F7193">
      <w:pPr>
        <w:autoSpaceDE w:val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развивать фантазию, воображение;</w:t>
      </w:r>
    </w:p>
    <w:p w:rsidR="009F7193" w:rsidRPr="009F7193" w:rsidRDefault="009F7193" w:rsidP="009F7193">
      <w:pPr>
        <w:autoSpaceDE w:val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-приобрести навыки художественного восприятия различных видов искусства;</w:t>
      </w:r>
    </w:p>
    <w:p w:rsidR="009F7193" w:rsidRPr="009F7193" w:rsidRDefault="009F7193" w:rsidP="009F7193">
      <w:pPr>
        <w:autoSpaceDE w:val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lastRenderedPageBreak/>
        <w:t>- научиться анализировать произведения искусства;</w:t>
      </w:r>
    </w:p>
    <w:p w:rsidR="009F7193" w:rsidRPr="009F7193" w:rsidRDefault="009F7193" w:rsidP="009F7193">
      <w:pPr>
        <w:autoSpaceDE w:val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приобрести первичные навыки изображения предметного мира, изображения растений и животных;</w:t>
      </w:r>
    </w:p>
    <w:p w:rsidR="009F7193" w:rsidRDefault="009F7193" w:rsidP="009F7193">
      <w:pPr>
        <w:autoSpaceDE w:val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- приобрести навыки общения через выражение художественного смысла, выражение эмоционального состояния, своего отношения в творческой художественной деятельности и при восприятии произведений искусства и творчества своих товарищей. </w:t>
      </w:r>
    </w:p>
    <w:p w:rsidR="009F7193" w:rsidRDefault="009F7193" w:rsidP="009F7193">
      <w:pPr>
        <w:ind w:left="10" w:hanging="10"/>
        <w:jc w:val="center"/>
        <w:rPr>
          <w:rStyle w:val="Zag11"/>
          <w:rFonts w:ascii="Times New Roman" w:hAnsi="Times New Roman" w:cs="Times New Roman"/>
          <w:b/>
          <w:sz w:val="28"/>
          <w:szCs w:val="28"/>
        </w:rPr>
      </w:pPr>
      <w:r w:rsidRPr="009F7193">
        <w:rPr>
          <w:rStyle w:val="Zag11"/>
          <w:rFonts w:ascii="Times New Roman" w:hAnsi="Times New Roman" w:cs="Times New Roman"/>
          <w:b/>
          <w:sz w:val="28"/>
          <w:szCs w:val="28"/>
        </w:rPr>
        <w:t>2 класс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</w:p>
    <w:p w:rsidR="009F7193" w:rsidRPr="009F7193" w:rsidRDefault="00BF790F" w:rsidP="00BF790F">
      <w:pPr>
        <w:pStyle w:val="a4"/>
        <w:spacing w:before="0" w:beforeAutospacing="0" w:after="0" w:afterAutospacing="0" w:line="176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Выпускник</w:t>
      </w:r>
      <w:r w:rsidR="009F7193" w:rsidRPr="009F7193">
        <w:rPr>
          <w:rStyle w:val="apple-converted-space"/>
          <w:b/>
          <w:color w:val="000000"/>
          <w:sz w:val="28"/>
          <w:szCs w:val="28"/>
        </w:rPr>
        <w:t> </w:t>
      </w:r>
      <w:r w:rsidR="009F7193" w:rsidRPr="009F7193">
        <w:rPr>
          <w:b/>
          <w:bCs/>
          <w:color w:val="000000"/>
          <w:sz w:val="28"/>
          <w:szCs w:val="28"/>
        </w:rPr>
        <w:t>научится: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proofErr w:type="gramStart"/>
      <w:r w:rsidRPr="009F7193">
        <w:rPr>
          <w:color w:val="000000"/>
          <w:sz w:val="28"/>
          <w:szCs w:val="28"/>
        </w:rPr>
        <w:t>- понимать, что такое деятельность художника (что может изобразить художник – предметы, людей, события; с помощью каких материалов изображает художник – бумага, холст, картон, карандаш, кисть, краски и пр.);</w:t>
      </w:r>
      <w:proofErr w:type="gramEnd"/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proofErr w:type="gramStart"/>
      <w:r w:rsidRPr="009F7193">
        <w:rPr>
          <w:color w:val="000000"/>
          <w:sz w:val="28"/>
          <w:szCs w:val="28"/>
        </w:rPr>
        <w:t>- узнавать основные жанры (натюрморт, пейзаж, анималистический жанр, портрет) и виды произведений (живопись, графика, скульптура, декоративно-прикладное искусство и архитектура) изобразительного искусства;</w:t>
      </w:r>
      <w:proofErr w:type="gramEnd"/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называть известные центры народных художественных ремёсел России (Хохлома, Городец, Дымково);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узнавать отдельные произведения выдающихся отечественных и зарубежных художников, называть их авторов;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сравнивать различные виды изобразительного искусства (графики, живописи, декоративно-прикладного искусства, скульптуры и архитектуры);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proofErr w:type="gramStart"/>
      <w:r w:rsidRPr="009F7193">
        <w:rPr>
          <w:color w:val="000000"/>
          <w:sz w:val="28"/>
          <w:szCs w:val="28"/>
        </w:rPr>
        <w:t>- различать основные и составные, теплые и холодные цвета; изменять их эмоциональную напряженность с помощью смешивания с белой и черной красками; использовать их для передачи художественного замысла в собственной учебно-творческой деятельности;</w:t>
      </w:r>
      <w:proofErr w:type="gramEnd"/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учетом местных условий);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proofErr w:type="gramStart"/>
      <w:r w:rsidRPr="009F7193">
        <w:rPr>
          <w:color w:val="000000"/>
          <w:sz w:val="28"/>
          <w:szCs w:val="28"/>
        </w:rPr>
        <w:t>- использовать художественные материалы (гуашь, акварель, цветные карандаши, восковые мелки, тушь, уголь, бумага);</w:t>
      </w:r>
      <w:proofErr w:type="gramEnd"/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применять основные средства художественной выразительности в рисунке, живописи и скульптуре (с натуры, по памяти и воображению); в декоративных работах – иллюстрациях к произведениям литературы и музыки;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lastRenderedPageBreak/>
        <w:t>- пользоваться простейшими приёмами лепки (пластилин, глина);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выполнять простейшие композиции из бумаги и бросового материала.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</w:p>
    <w:p w:rsidR="009F7193" w:rsidRPr="009F7193" w:rsidRDefault="00BF790F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BF790F">
        <w:rPr>
          <w:b/>
          <w:color w:val="000000"/>
          <w:sz w:val="28"/>
          <w:szCs w:val="28"/>
        </w:rPr>
        <w:t>Получит</w:t>
      </w:r>
      <w:r w:rsidR="009F7193" w:rsidRPr="009F7193">
        <w:rPr>
          <w:rStyle w:val="apple-converted-space"/>
          <w:color w:val="000000"/>
          <w:sz w:val="28"/>
          <w:szCs w:val="28"/>
        </w:rPr>
        <w:t> </w:t>
      </w:r>
      <w:r w:rsidR="009F7193" w:rsidRPr="009F7193">
        <w:rPr>
          <w:b/>
          <w:bCs/>
          <w:color w:val="000000"/>
          <w:sz w:val="28"/>
          <w:szCs w:val="28"/>
        </w:rPr>
        <w:t>возможность научиться: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воспринимать произведения изобразительного искусства, участвовать в обсуждении их содержания и выразительных средств, объяснять сюжеты и содержание знакомых произведений;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высказывать суждение о художественных произведениях, изображающих природу и человека в различных эмоциональных состояниях;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деятельности;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моделировать новые формы, различные ситуации, путем трансформации известного; создавать новые образы природы, человека, фантастического существа средствами изобразительного искусства;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 xml:space="preserve">- выполнять простые рисунки и орнаментальные композиции, используя язык компьютерной графики в программе </w:t>
      </w:r>
      <w:proofErr w:type="spellStart"/>
      <w:r w:rsidRPr="009F7193">
        <w:rPr>
          <w:color w:val="000000"/>
          <w:sz w:val="28"/>
          <w:szCs w:val="28"/>
        </w:rPr>
        <w:t>Paint</w:t>
      </w:r>
      <w:proofErr w:type="spellEnd"/>
      <w:r w:rsidRPr="009F7193">
        <w:rPr>
          <w:color w:val="000000"/>
          <w:sz w:val="28"/>
          <w:szCs w:val="28"/>
        </w:rPr>
        <w:t>;</w:t>
      </w: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видеть, чувствовать и изображать красоту и разнообразие природы, человека, зданий, предметов;</w:t>
      </w:r>
    </w:p>
    <w:p w:rsid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изображать пейзажи, натюрморты, портреты, выражая к ним свое эмоциональное отношение.</w:t>
      </w:r>
    </w:p>
    <w:p w:rsidR="009F7193" w:rsidRDefault="009F7193" w:rsidP="009F7193">
      <w:pPr>
        <w:ind w:left="10" w:hanging="10"/>
        <w:jc w:val="center"/>
        <w:rPr>
          <w:rStyle w:val="Zag11"/>
          <w:rFonts w:ascii="Times New Roman" w:hAnsi="Times New Roman" w:cs="Times New Roman"/>
          <w:b/>
          <w:sz w:val="28"/>
          <w:szCs w:val="28"/>
        </w:rPr>
      </w:pPr>
      <w:r w:rsidRPr="009F7193">
        <w:rPr>
          <w:rStyle w:val="Zag11"/>
          <w:rFonts w:ascii="Times New Roman" w:hAnsi="Times New Roman" w:cs="Times New Roman"/>
          <w:b/>
          <w:sz w:val="28"/>
          <w:szCs w:val="28"/>
        </w:rPr>
        <w:t>3 класс</w:t>
      </w:r>
    </w:p>
    <w:p w:rsidR="009F7193" w:rsidRPr="009F7193" w:rsidRDefault="00BF790F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BF790F">
        <w:rPr>
          <w:b/>
          <w:color w:val="000000"/>
          <w:sz w:val="28"/>
          <w:szCs w:val="28"/>
        </w:rPr>
        <w:t>Выпус</w:t>
      </w:r>
      <w:r>
        <w:rPr>
          <w:b/>
          <w:color w:val="000000"/>
          <w:sz w:val="28"/>
          <w:szCs w:val="28"/>
        </w:rPr>
        <w:t>к</w:t>
      </w:r>
      <w:r w:rsidRPr="00BF790F">
        <w:rPr>
          <w:b/>
          <w:color w:val="000000"/>
          <w:sz w:val="28"/>
          <w:szCs w:val="28"/>
        </w:rPr>
        <w:t>ник</w:t>
      </w:r>
      <w:r w:rsidR="009F7193" w:rsidRPr="009F7193">
        <w:rPr>
          <w:rStyle w:val="apple-converted-space"/>
          <w:color w:val="000000"/>
          <w:sz w:val="28"/>
          <w:szCs w:val="28"/>
        </w:rPr>
        <w:t> </w:t>
      </w:r>
      <w:r w:rsidR="009F7193" w:rsidRPr="009F7193">
        <w:rPr>
          <w:b/>
          <w:bCs/>
          <w:color w:val="000000"/>
          <w:sz w:val="28"/>
          <w:szCs w:val="28"/>
        </w:rPr>
        <w:t>научится</w:t>
      </w:r>
      <w:r w:rsidR="009F7193" w:rsidRPr="009F7193">
        <w:rPr>
          <w:color w:val="000000"/>
          <w:sz w:val="28"/>
          <w:szCs w:val="28"/>
        </w:rPr>
        <w:t>: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понимать, что приобщение к миру искусства происходит через познание художественного смысла окружающего предметного мира;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понимать, что предметы имеют не только утилитарное значение, но и являются носителями духовной культуры;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понимать, что окружающие предметы, созданные людьми, образуют среду нашей жизни и нашего общения;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понимать, что форма вещей не случайна, в ней выражено понимание людьми красоты. Удобства, в ней выражены чувства людей и отношения между людьми, их мечты и заботы;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работать с пластилином, конструировать из бумаги макеты;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использовать элементарные приёмы изображения пространства;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правильно определять и изображать форму предметов, их пропорции;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называть новые термины: прикладное искусство, книжная иллюстрация, искусство книги, живопись. Скульптура, натюрморт, пейзаж, портрет;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называть разные типы музеев (художественные, архитектурные, музеи-мемориалы);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сравнивать различные виды изобразительного искусства (графики, живописи, декоративно-прикладного искусства, скульптуры и архитектуры);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 xml:space="preserve">- называть народные игрушки (дымковские, </w:t>
      </w:r>
      <w:proofErr w:type="spellStart"/>
      <w:r w:rsidRPr="009F7193">
        <w:rPr>
          <w:color w:val="000000"/>
          <w:sz w:val="28"/>
          <w:szCs w:val="28"/>
        </w:rPr>
        <w:t>филимоновские</w:t>
      </w:r>
      <w:proofErr w:type="spellEnd"/>
      <w:r w:rsidRPr="009F7193">
        <w:rPr>
          <w:color w:val="000000"/>
          <w:sz w:val="28"/>
          <w:szCs w:val="28"/>
        </w:rPr>
        <w:t xml:space="preserve">, городецкие, </w:t>
      </w:r>
      <w:proofErr w:type="spellStart"/>
      <w:r w:rsidRPr="009F7193">
        <w:rPr>
          <w:color w:val="000000"/>
          <w:sz w:val="28"/>
          <w:szCs w:val="28"/>
        </w:rPr>
        <w:t>богородские</w:t>
      </w:r>
      <w:proofErr w:type="spellEnd"/>
      <w:r w:rsidRPr="009F7193">
        <w:rPr>
          <w:color w:val="000000"/>
          <w:sz w:val="28"/>
          <w:szCs w:val="28"/>
        </w:rPr>
        <w:t>);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lastRenderedPageBreak/>
        <w:t>- называть известные центры народных художественных ремёсел России (Хохлома, Гжель);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F7193">
        <w:rPr>
          <w:color w:val="000000"/>
          <w:sz w:val="28"/>
          <w:szCs w:val="28"/>
        </w:rPr>
        <w:t>- использовать художественные материалы (гуашь, акварель, цветные карандаши, восковые мелки, тушь, уголь, бумага).</w:t>
      </w:r>
      <w:proofErr w:type="gramEnd"/>
    </w:p>
    <w:p w:rsidR="00BF790F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 xml:space="preserve">Третьеклассник 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BF790F">
        <w:rPr>
          <w:b/>
          <w:color w:val="000000"/>
          <w:sz w:val="28"/>
          <w:szCs w:val="28"/>
        </w:rPr>
        <w:t>получит</w:t>
      </w:r>
      <w:r w:rsidRPr="00BF790F">
        <w:rPr>
          <w:rStyle w:val="apple-converted-space"/>
          <w:b/>
          <w:color w:val="000000"/>
          <w:sz w:val="28"/>
          <w:szCs w:val="28"/>
        </w:rPr>
        <w:t> </w:t>
      </w:r>
      <w:r w:rsidRPr="009F7193">
        <w:rPr>
          <w:b/>
          <w:bCs/>
          <w:color w:val="000000"/>
          <w:sz w:val="28"/>
          <w:szCs w:val="28"/>
        </w:rPr>
        <w:t>возможность научиться</w:t>
      </w:r>
      <w:r w:rsidRPr="009F7193">
        <w:rPr>
          <w:color w:val="000000"/>
          <w:sz w:val="28"/>
          <w:szCs w:val="28"/>
        </w:rPr>
        <w:t>: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использовать приобретённые знания и умения в практической деятельности и повседневной жизни, для самостоятельной творческой деятельности;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воспринимать произведения изобразительного искусства разных жанров;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оценивать произведения искусства (выражения собственного мнения) при посещении выставок, музеев изобразительного искусства, народного творчества и др.;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использовать приобретённые навыки общения через выражение художественных смыслов, выражение эмоционального состояния, своего отношения к творческой художественной деятельности, а также при восприятии произведений искусства и творчества своих товарищей;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использовать приобретённые знания и умения в коллективном творчестве, в процессе совместной художественной деятельности;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использовать выразительные средства для воплощения собственного художественно-творческого замысла;</w:t>
      </w:r>
    </w:p>
    <w:p w:rsidR="009F7193" w:rsidRP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анализировать произведения искусства, приобретать знания о конкретных произведениях выдающихся художников в различных видах искусства, активно использовать художественные термины и понятия;</w:t>
      </w:r>
    </w:p>
    <w:p w:rsidR="009F7193" w:rsidRDefault="009F7193" w:rsidP="009F719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9F7193">
        <w:rPr>
          <w:color w:val="000000"/>
          <w:sz w:val="28"/>
          <w:szCs w:val="28"/>
        </w:rPr>
        <w:t>- осваивать основы первичных представлений о трёх видах художественной деятельности: изображение на плоскости и в объёме; постройка или художественное конструирование на плоскости, в объёме и пространстве; украшение или декоративная художественная деятельность с использованием различных художественных материалов.</w:t>
      </w:r>
    </w:p>
    <w:p w:rsidR="009F7193" w:rsidRDefault="009F7193" w:rsidP="009F7193">
      <w:pPr>
        <w:ind w:left="10" w:hanging="10"/>
        <w:jc w:val="center"/>
        <w:rPr>
          <w:rStyle w:val="Zag11"/>
          <w:rFonts w:ascii="Times New Roman" w:hAnsi="Times New Roman" w:cs="Times New Roman"/>
          <w:b/>
          <w:sz w:val="28"/>
          <w:szCs w:val="28"/>
        </w:rPr>
      </w:pPr>
      <w:r w:rsidRPr="009F7193">
        <w:rPr>
          <w:rStyle w:val="Zag11"/>
          <w:rFonts w:ascii="Times New Roman" w:hAnsi="Times New Roman" w:cs="Times New Roman"/>
          <w:b/>
          <w:sz w:val="28"/>
          <w:szCs w:val="28"/>
        </w:rPr>
        <w:t>4 класс</w:t>
      </w:r>
    </w:p>
    <w:p w:rsidR="00BF790F" w:rsidRDefault="00BF790F" w:rsidP="00BF7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193" w:rsidRPr="009F7193" w:rsidRDefault="00BF790F" w:rsidP="00BF79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90F">
        <w:rPr>
          <w:rFonts w:ascii="Times New Roman" w:hAnsi="Times New Roman" w:cs="Times New Roman"/>
          <w:b/>
          <w:sz w:val="28"/>
          <w:szCs w:val="28"/>
        </w:rPr>
        <w:t xml:space="preserve">Выпускник </w:t>
      </w:r>
      <w:r w:rsidR="009F7193" w:rsidRPr="009F7193">
        <w:rPr>
          <w:rFonts w:ascii="Times New Roman" w:hAnsi="Times New Roman" w:cs="Times New Roman"/>
          <w:b/>
          <w:sz w:val="28"/>
          <w:szCs w:val="28"/>
        </w:rPr>
        <w:t>научится:</w:t>
      </w:r>
    </w:p>
    <w:p w:rsidR="009F7193" w:rsidRPr="009F7193" w:rsidRDefault="009F7193" w:rsidP="009F7193">
      <w:pPr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- понимать, что приобщение к миру искусства происходит через познание художественного смысла окружающего предметного мира; </w:t>
      </w:r>
    </w:p>
    <w:p w:rsidR="009F7193" w:rsidRPr="009F7193" w:rsidRDefault="009F7193" w:rsidP="009F7193">
      <w:pPr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понимать, что предметы имеют не только утилитарное значение, но и являются носителями духовной культуры;</w:t>
      </w:r>
    </w:p>
    <w:p w:rsidR="009F7193" w:rsidRPr="009F7193" w:rsidRDefault="009F7193" w:rsidP="009F7193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понимать, что окружающие предметы, созданные людьми, образуют среду нашей жизни  и нашего общения;</w:t>
      </w:r>
    </w:p>
    <w:p w:rsidR="009F7193" w:rsidRPr="009F7193" w:rsidRDefault="009F7193" w:rsidP="009F7193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- работать с пластилином, конструировать из бумаги </w:t>
      </w:r>
      <w:proofErr w:type="gramStart"/>
      <w:r w:rsidRPr="009F7193">
        <w:rPr>
          <w:rFonts w:ascii="Times New Roman" w:hAnsi="Times New Roman" w:cs="Times New Roman"/>
          <w:sz w:val="28"/>
          <w:szCs w:val="28"/>
        </w:rPr>
        <w:t>маке</w:t>
      </w:r>
      <w:proofErr w:type="gramEnd"/>
    </w:p>
    <w:p w:rsidR="009F7193" w:rsidRPr="009F7193" w:rsidRDefault="009F7193" w:rsidP="009F7193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 xml:space="preserve"> - использовать элементарные приемы изображения пространства;</w:t>
      </w:r>
    </w:p>
    <w:p w:rsidR="009F7193" w:rsidRPr="009F7193" w:rsidRDefault="009F7193" w:rsidP="009F7193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lastRenderedPageBreak/>
        <w:t>- правильно определять и изображать форму предметов, их пропорции;</w:t>
      </w:r>
    </w:p>
    <w:p w:rsidR="009F7193" w:rsidRPr="009F7193" w:rsidRDefault="009F7193" w:rsidP="009F7193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9F7193">
        <w:rPr>
          <w:rFonts w:ascii="Times New Roman" w:hAnsi="Times New Roman" w:cs="Times New Roman"/>
          <w:sz w:val="28"/>
          <w:szCs w:val="28"/>
        </w:rPr>
        <w:t>- называть новые термины: прикладное искусство, книжная иллюстрация, живопись, скульптура, натюрморт, пейзаж, портрет:</w:t>
      </w:r>
      <w:proofErr w:type="gramEnd"/>
    </w:p>
    <w:p w:rsidR="009F7193" w:rsidRPr="009F7193" w:rsidRDefault="009F7193" w:rsidP="009F7193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называть разные типы музеев;</w:t>
      </w:r>
    </w:p>
    <w:p w:rsidR="009F7193" w:rsidRPr="009F7193" w:rsidRDefault="009F7193" w:rsidP="009F7193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сравнивать различные виды изобразительного искусства;</w:t>
      </w:r>
    </w:p>
    <w:p w:rsidR="009F7193" w:rsidRPr="009F7193" w:rsidRDefault="009F7193" w:rsidP="009F7193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-называть народные игрушки, известные центры народных промыслов;</w:t>
      </w:r>
    </w:p>
    <w:p w:rsidR="009F7193" w:rsidRPr="009F7193" w:rsidRDefault="009F7193" w:rsidP="009F7193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использовать различные художественные материалы.</w:t>
      </w:r>
    </w:p>
    <w:p w:rsidR="009F7193" w:rsidRPr="009F7193" w:rsidRDefault="00BF790F" w:rsidP="009F7193">
      <w:pPr>
        <w:tabs>
          <w:tab w:val="left" w:pos="8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7193" w:rsidRPr="009F7193">
        <w:rPr>
          <w:rFonts w:ascii="Times New Roman" w:hAnsi="Times New Roman" w:cs="Times New Roman"/>
          <w:sz w:val="28"/>
          <w:szCs w:val="28"/>
        </w:rPr>
        <w:t xml:space="preserve"> </w:t>
      </w:r>
      <w:r w:rsidRPr="00BF790F">
        <w:rPr>
          <w:rFonts w:ascii="Times New Roman" w:hAnsi="Times New Roman" w:cs="Times New Roman"/>
          <w:b/>
          <w:sz w:val="28"/>
          <w:szCs w:val="28"/>
        </w:rPr>
        <w:t xml:space="preserve">Выпускник </w:t>
      </w:r>
      <w:r w:rsidR="009F7193" w:rsidRPr="00BF790F">
        <w:rPr>
          <w:rFonts w:ascii="Times New Roman" w:hAnsi="Times New Roman" w:cs="Times New Roman"/>
          <w:b/>
          <w:sz w:val="28"/>
          <w:szCs w:val="28"/>
        </w:rPr>
        <w:t xml:space="preserve">получит </w:t>
      </w:r>
      <w:r w:rsidR="009F7193" w:rsidRPr="009F7193">
        <w:rPr>
          <w:rFonts w:ascii="Times New Roman" w:hAnsi="Times New Roman" w:cs="Times New Roman"/>
          <w:b/>
          <w:sz w:val="28"/>
          <w:szCs w:val="28"/>
        </w:rPr>
        <w:t>возможность научиться:</w:t>
      </w:r>
    </w:p>
    <w:p w:rsidR="009F7193" w:rsidRPr="009F7193" w:rsidRDefault="009F7193" w:rsidP="009F7193">
      <w:pPr>
        <w:tabs>
          <w:tab w:val="left" w:pos="8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F7193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в повседневной жизни, для самостоятельной творческой деятельности;</w:t>
      </w:r>
    </w:p>
    <w:p w:rsidR="009F7193" w:rsidRPr="009F7193" w:rsidRDefault="009F7193" w:rsidP="009F7193">
      <w:pPr>
        <w:tabs>
          <w:tab w:val="left" w:pos="8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воспринимать произведения изобразительного искусства разных жанров;</w:t>
      </w:r>
    </w:p>
    <w:p w:rsidR="009F7193" w:rsidRPr="009F7193" w:rsidRDefault="009F7193" w:rsidP="009F7193">
      <w:pPr>
        <w:tabs>
          <w:tab w:val="left" w:pos="8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оценивать произведения искусства при посещении музеев изобразительного искусства, выставок, народного творчества  и др.;</w:t>
      </w:r>
    </w:p>
    <w:p w:rsidR="009F7193" w:rsidRPr="009F7193" w:rsidRDefault="009F7193" w:rsidP="009F7193">
      <w:pPr>
        <w:tabs>
          <w:tab w:val="left" w:pos="8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использовать приобретенные навыки общения через выражение художественных смыслов, выражение эмоционального состояния, своего отношения к творческой художественной деятельности;</w:t>
      </w:r>
    </w:p>
    <w:p w:rsidR="009F7193" w:rsidRPr="009F7193" w:rsidRDefault="009F7193" w:rsidP="009F7193">
      <w:pPr>
        <w:tabs>
          <w:tab w:val="left" w:pos="8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использовать приобретенные знания и умения в коллективном творчестве, в процессе совместной деятельности;</w:t>
      </w:r>
    </w:p>
    <w:p w:rsidR="009F7193" w:rsidRPr="009F7193" w:rsidRDefault="009F7193" w:rsidP="009F7193">
      <w:pPr>
        <w:tabs>
          <w:tab w:val="left" w:pos="8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использовать выразительные средства для воплощения собственного художественно-творческого замысла;</w:t>
      </w:r>
    </w:p>
    <w:p w:rsidR="009F7193" w:rsidRPr="009F7193" w:rsidRDefault="009F7193" w:rsidP="009F7193">
      <w:pPr>
        <w:tabs>
          <w:tab w:val="left" w:pos="8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sz w:val="28"/>
          <w:szCs w:val="28"/>
        </w:rPr>
        <w:t>- анализировать произведения искусства, приобретать знания о конкретных произведениях выдающихся художников в различных видах искусства, активно использовать художественные термины и понятия;</w:t>
      </w:r>
    </w:p>
    <w:p w:rsidR="009F7193" w:rsidRDefault="009F7193" w:rsidP="009F7193">
      <w:pPr>
        <w:tabs>
          <w:tab w:val="left" w:pos="8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719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F7193">
        <w:rPr>
          <w:rFonts w:ascii="Times New Roman" w:hAnsi="Times New Roman" w:cs="Times New Roman"/>
          <w:sz w:val="28"/>
          <w:szCs w:val="28"/>
        </w:rPr>
        <w:t>осваивать основы первичных представлений о трех видах художественной деятельности.</w:t>
      </w:r>
    </w:p>
    <w:p w:rsidR="000675D3" w:rsidRDefault="000675D3" w:rsidP="000675D3">
      <w:pPr>
        <w:pStyle w:val="ConsPlusNormal"/>
        <w:ind w:firstLine="540"/>
        <w:jc w:val="both"/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  <w:t>С</w:t>
      </w:r>
      <w:r w:rsidRPr="00D1276A"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  <w:t>оде</w:t>
      </w:r>
      <w:r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  <w:t>ржание учебного предмета, курса.</w:t>
      </w:r>
    </w:p>
    <w:tbl>
      <w:tblPr>
        <w:tblStyle w:val="a5"/>
        <w:tblW w:w="0" w:type="auto"/>
        <w:tblInd w:w="10" w:type="dxa"/>
        <w:tblLook w:val="04A0"/>
      </w:tblPr>
      <w:tblGrid>
        <w:gridCol w:w="6648"/>
      </w:tblGrid>
      <w:tr w:rsidR="000675D3" w:rsidRPr="000675D3" w:rsidTr="002370ED">
        <w:tc>
          <w:tcPr>
            <w:tcW w:w="6648" w:type="dxa"/>
          </w:tcPr>
          <w:p w:rsidR="000675D3" w:rsidRPr="000675D3" w:rsidRDefault="000675D3" w:rsidP="002370ED">
            <w:pPr>
              <w:tabs>
                <w:tab w:val="left" w:leader="dot" w:pos="624"/>
              </w:tabs>
              <w:jc w:val="center"/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</w:rPr>
            </w:pPr>
            <w:r w:rsidRPr="000675D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</w:rPr>
              <w:t>1 класс</w:t>
            </w:r>
          </w:p>
        </w:tc>
      </w:tr>
      <w:tr w:rsidR="000675D3" w:rsidRPr="000675D3" w:rsidTr="002370ED">
        <w:tc>
          <w:tcPr>
            <w:tcW w:w="6648" w:type="dxa"/>
          </w:tcPr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ТЫ ИЗОБРАЖАЕШЬ, УКРАШАЕШЬ И СТРОИШЬ.  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         Ты учишься  изображать 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Изображения, красота всюду вокруг нас. Экскурсия </w:t>
            </w: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«В парке».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Изображения учит видеть.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Изображать можно пятном.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Изображать можно в объеме.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Изображать можно линией.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Разноцветные краски.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Изображать можно и то, что невидимо.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Художники и зрители (обобщение темы)</w:t>
            </w:r>
            <w:proofErr w:type="gramStart"/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артина. Скульптура.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Художники и зрители (обобщение темы)</w:t>
            </w:r>
            <w:proofErr w:type="gramStart"/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.Х</w:t>
            </w:r>
            <w:proofErr w:type="gramEnd"/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удожественный музей.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         </w:t>
            </w:r>
            <w:r w:rsidRPr="000675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Ты украшаешь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полон украшений.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Красоту надо уметь замечать.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Узоры на крыльях. Ритм пятен.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Красивые рыбы. Монотипия.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Украшения птиц. Объёмная аппликация.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Как украшает себя человек.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Украшения помогает сделать праздник (обобщение темы).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         </w:t>
            </w:r>
            <w:r w:rsidRPr="000675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Ты строишь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Постройки в нашей жизни.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 бывают разными.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Домики, которые построила природа.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и конструкции природных домиков.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 снаружи и внутри.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Внутреннее устройство дома.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Строим город.</w:t>
            </w:r>
          </w:p>
          <w:p w:rsidR="000675D3" w:rsidRPr="000675D3" w:rsidRDefault="000675D3" w:rsidP="002370ED">
            <w:pPr>
              <w:shd w:val="clear" w:color="auto" w:fill="FFFFFF"/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имеет свое строение.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Строим вещи.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Город, в котором мы живем (обобщение темы).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 по родному городу.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        Изображение, украшение, постройка всегда помогают друг другу 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Брата-Мастера всегда трудятся вместе.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весны. Праздник птиц.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Разноцветные жуки.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Сказочная страна.</w:t>
            </w:r>
          </w:p>
          <w:p w:rsidR="000675D3" w:rsidRPr="000675D3" w:rsidRDefault="000675D3" w:rsidP="002370E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Времена года.</w:t>
            </w:r>
          </w:p>
          <w:p w:rsidR="000675D3" w:rsidRPr="000675D3" w:rsidRDefault="000675D3" w:rsidP="002370ED">
            <w:pPr>
              <w:shd w:val="clear" w:color="auto" w:fill="FFFFFF"/>
              <w:rPr>
                <w:rStyle w:val="Zag11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Здравствуй, лето! Урок любования  (обобщение темы).</w:t>
            </w:r>
          </w:p>
        </w:tc>
      </w:tr>
      <w:tr w:rsidR="000675D3" w:rsidRPr="000675D3" w:rsidTr="002370ED">
        <w:tc>
          <w:tcPr>
            <w:tcW w:w="6648" w:type="dxa"/>
          </w:tcPr>
          <w:p w:rsidR="000675D3" w:rsidRPr="000675D3" w:rsidRDefault="000675D3" w:rsidP="002370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 класс</w:t>
            </w:r>
          </w:p>
        </w:tc>
      </w:tr>
      <w:tr w:rsidR="000675D3" w:rsidRPr="000675D3" w:rsidTr="002370ED">
        <w:tc>
          <w:tcPr>
            <w:tcW w:w="6648" w:type="dxa"/>
          </w:tcPr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b/>
                <w:bCs/>
                <w:color w:val="000000"/>
                <w:sz w:val="28"/>
                <w:szCs w:val="28"/>
              </w:rPr>
              <w:t>Искусство и ты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b/>
                <w:bCs/>
                <w:color w:val="000000"/>
                <w:sz w:val="28"/>
                <w:szCs w:val="28"/>
              </w:rPr>
              <w:t>Как и чем работает художник? (8 ч)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lastRenderedPageBreak/>
              <w:t>Три основные краски – красная, синяя, желтая.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Пять красок — все богатство цвета и тона.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Пастель и цветные мелки, акварель, их выразительные возможности.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Выразительные возможности аппликации.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Выразительные возможности графических материалов.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Выразительность материалов для работы в объеме.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Выразительные возможности бумаги.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Для художника любой материал может стать выразительным (обобщение темы).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b/>
                <w:bCs/>
                <w:color w:val="000000"/>
                <w:sz w:val="28"/>
                <w:szCs w:val="28"/>
              </w:rPr>
              <w:t>Реальность и фантазия (7 ч)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Изображение и реальность.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Изображение и фантазия.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Украшение и реальность.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Украшение и фантазия.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Постройка и реальность.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Постройка и фантазия.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Братья-Мастера Изображения, украшения и Постройки всегда работают вместе (обобщение темы).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b/>
                <w:bCs/>
                <w:color w:val="000000"/>
                <w:sz w:val="28"/>
                <w:szCs w:val="28"/>
              </w:rPr>
              <w:t>О чём говорит искусство (11 ч)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Выражение характера изображаемых животных.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Выражение характера человека в изображении: мужской образ.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Выражение характера человека в изображении: женский образ.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Образ человека и его характер, выраженный в объеме.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Изображение природы в различных состояниях.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Выражение характера человека через украшение.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Выражение намерений через украшение.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В изображении, украшении, постройке человек выражает свои чувства, мысли, настроение, свое отношение к миру (обобщение темы).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b/>
                <w:bCs/>
                <w:color w:val="000000"/>
                <w:sz w:val="28"/>
                <w:szCs w:val="28"/>
              </w:rPr>
              <w:t>Как говорит искусство (8 ч)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Цвет как средство выражения. Теплые и холодные цвета. Борьба теплого и холодного.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Цвет как средство выражения: тихие (глухие) и звонкие цвета.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Линия как средство выражения: ритм линий.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Линия как средство выражения: характер линий.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lastRenderedPageBreak/>
              <w:t>Ритм пятен как средство выражения.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Пропорции выражают характер.</w:t>
            </w:r>
          </w:p>
          <w:p w:rsidR="000675D3" w:rsidRPr="000675D3" w:rsidRDefault="000675D3" w:rsidP="002370ED">
            <w:pPr>
              <w:pStyle w:val="a4"/>
              <w:spacing w:before="0" w:beforeAutospacing="0" w:after="0" w:afterAutospacing="0" w:line="176" w:lineRule="atLeast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Ритм линий и пятен, цвет, пропорции — средства выразительности.</w:t>
            </w:r>
          </w:p>
        </w:tc>
      </w:tr>
      <w:tr w:rsidR="000675D3" w:rsidRPr="000675D3" w:rsidTr="002370ED">
        <w:tc>
          <w:tcPr>
            <w:tcW w:w="6648" w:type="dxa"/>
          </w:tcPr>
          <w:p w:rsidR="000675D3" w:rsidRPr="000675D3" w:rsidRDefault="000675D3" w:rsidP="002370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 класс</w:t>
            </w:r>
          </w:p>
        </w:tc>
      </w:tr>
      <w:tr w:rsidR="000675D3" w:rsidRPr="000675D3" w:rsidTr="002370ED">
        <w:tc>
          <w:tcPr>
            <w:tcW w:w="6648" w:type="dxa"/>
          </w:tcPr>
          <w:p w:rsidR="000675D3" w:rsidRPr="000675D3" w:rsidRDefault="000675D3" w:rsidP="002370ED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675D3">
              <w:rPr>
                <w:b/>
                <w:color w:val="000000"/>
                <w:sz w:val="28"/>
                <w:szCs w:val="28"/>
              </w:rPr>
              <w:t>Искусство в твоем доме (9 ч.)</w:t>
            </w:r>
          </w:p>
          <w:p w:rsidR="000675D3" w:rsidRPr="000675D3" w:rsidRDefault="000675D3" w:rsidP="002370ED">
            <w:pPr>
              <w:pStyle w:val="a4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Здесь Мастера ведут ребенка в его квартиру и выясняют, что же каждый из них сделал в ближайшем окружении ребенка. В итоге выясняется, что без участия Мастеров не создавался ни один предмет дома, без Мастеров не было бы и самого дома.</w:t>
            </w:r>
          </w:p>
          <w:p w:rsidR="000675D3" w:rsidRPr="000675D3" w:rsidRDefault="000675D3" w:rsidP="002370ED">
            <w:pPr>
              <w:pStyle w:val="a4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Твои игрушки. Игрушки придумал художник. Детские игрушки, народные игрушки, самодельные игрушки. Создание игрушки из пластилина, глины или других материалов.</w:t>
            </w:r>
          </w:p>
          <w:p w:rsidR="000675D3" w:rsidRPr="000675D3" w:rsidRDefault="000675D3" w:rsidP="002370ED">
            <w:pPr>
              <w:pStyle w:val="a4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Посуда у тебя дома. Повседневная и праздничная посуда. Конструкция, форма предметов и роспись, украшение посуды. Роль Мастеров Постройки, Украшения, Изображения в изготовлении посуды. Изображение на бумаге. Лепка посуды из пластилина с росписью по белой грунтовке. При этом обязательно подчеркивается назначение посуды (для кого она, для какого случая).</w:t>
            </w:r>
          </w:p>
          <w:p w:rsidR="000675D3" w:rsidRPr="000675D3" w:rsidRDefault="000675D3" w:rsidP="002370ED">
            <w:pPr>
              <w:pStyle w:val="a4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 xml:space="preserve">Мамин </w:t>
            </w:r>
            <w:proofErr w:type="spellStart"/>
            <w:r w:rsidRPr="000675D3">
              <w:rPr>
                <w:color w:val="000000"/>
                <w:sz w:val="28"/>
                <w:szCs w:val="28"/>
              </w:rPr>
              <w:t>платок</w:t>
            </w:r>
            <w:proofErr w:type="gramStart"/>
            <w:r w:rsidRPr="000675D3">
              <w:rPr>
                <w:color w:val="000000"/>
                <w:sz w:val="28"/>
                <w:szCs w:val="28"/>
              </w:rPr>
              <w:t>.Э</w:t>
            </w:r>
            <w:proofErr w:type="gramEnd"/>
            <w:r w:rsidRPr="000675D3">
              <w:rPr>
                <w:color w:val="000000"/>
                <w:sz w:val="28"/>
                <w:szCs w:val="28"/>
              </w:rPr>
              <w:t>скизы</w:t>
            </w:r>
            <w:proofErr w:type="spellEnd"/>
            <w:r w:rsidRPr="000675D3">
              <w:rPr>
                <w:color w:val="000000"/>
                <w:sz w:val="28"/>
                <w:szCs w:val="28"/>
              </w:rPr>
              <w:t xml:space="preserve"> платков для девочки, для бабушки. Платки, разные по содержанию, ритмике рисунка; колорит как средство выражения.</w:t>
            </w:r>
          </w:p>
          <w:p w:rsidR="000675D3" w:rsidRPr="000675D3" w:rsidRDefault="000675D3" w:rsidP="002370ED">
            <w:pPr>
              <w:pStyle w:val="a4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0675D3">
              <w:rPr>
                <w:color w:val="000000"/>
                <w:sz w:val="28"/>
                <w:szCs w:val="28"/>
              </w:rPr>
              <w:t xml:space="preserve">Обои и шторы в твоем </w:t>
            </w:r>
            <w:proofErr w:type="spellStart"/>
            <w:r w:rsidRPr="000675D3">
              <w:rPr>
                <w:color w:val="000000"/>
                <w:sz w:val="28"/>
                <w:szCs w:val="28"/>
              </w:rPr>
              <w:t>домеЭскизы</w:t>
            </w:r>
            <w:proofErr w:type="spellEnd"/>
            <w:r w:rsidRPr="000675D3">
              <w:rPr>
                <w:color w:val="000000"/>
                <w:sz w:val="28"/>
                <w:szCs w:val="28"/>
              </w:rPr>
              <w:t xml:space="preserve"> обоев или штор для комнаты, имеющей четкое назначение: спальня, гостиная и т. д. Работу можно выполнить и в технике набойки.</w:t>
            </w:r>
            <w:proofErr w:type="gramEnd"/>
          </w:p>
          <w:p w:rsidR="000675D3" w:rsidRPr="000675D3" w:rsidRDefault="000675D3" w:rsidP="002370ED">
            <w:pPr>
              <w:pStyle w:val="a4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 w:rsidRPr="000675D3">
              <w:rPr>
                <w:color w:val="000000"/>
                <w:sz w:val="28"/>
                <w:szCs w:val="28"/>
              </w:rPr>
              <w:t>Твои книжки. Художник и книга. Образ книги: иллюстрации, форма, шрифт, буквица. Иллюстрирование выбранной сказки или конструирование книжки-игрушки.</w:t>
            </w:r>
          </w:p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Поздравительная открытка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      Эскиз открытки или декоративной закладки (по растительным мотивам). Возможно исполнение в технике </w:t>
            </w:r>
            <w:proofErr w:type="spellStart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граттажа</w:t>
            </w:r>
            <w:proofErr w:type="spellEnd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, гравюры наклейками или графической монотипии.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     </w:t>
            </w:r>
            <w:r w:rsidRPr="000675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Материалы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: бумага маленького формата, тушь, перо, палочка.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Зрительный ряд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: слайды с гравюр по дереву (ксилография), по линолеуму (линогравюра), по металлу (офорт), с литографий; образцы детских работ в разных техниках.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сделал художник в нашем доме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 (обобщение темы)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В создании всех предметов в доме принял участие художник. Ему помогали наши Мастера Изображения, Украшения, Постройки. Понимание роли каждого из них. Форма предмета и его украшение.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На обобщающем уроке можно организовать игру в художников и зрителей или игру в экскурсоводов на выставке работ детей. Ведут беседу три Мастера. Они рассказывают и показывают, какие предметы окружают людей дома в повседневной жизни. Есть ли вообще дома предметы, над которыми не работали художники? Понимание того, что все, что связано с нашей жизнью, не существовало бы без труда художников, без изобразительного, декоративно-прикладного искусства, архитектуры, дизайна, должно стать итогом урока и одновременно открытием.</w:t>
            </w:r>
          </w:p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Искусство на улицах твоего города (7 ч) </w:t>
            </w:r>
          </w:p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Все начинается «с порога родного дома». Данная тема и посвящена этому «порогу». И Родины нет без него. Не просто Москва или Тула, но именно родная улица, идущая «у лица» твоего дома, исхоженная ногами.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Памятники архитектуры — наследие веков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 изображение архитектурного памятника родных мест.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Парки, скверы, бульвары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Архитектура; постройка парков. Образ парка: парки для отдыха, парки-музеи, детские парки. Изображение парка, сквера (возможен коллаж).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Ажурные ограды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Чугунные ограды в Санкт-Петербурге и Москве, в родном городе. Резные украшения сельских и городских деревянных домов. Проект ажурной решетки или ворот; вырезание их из сложенной цветной бумаги и вклеивание в композицию на тему «Парки, скверы, бульвары».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Фонари на улицах и в парках</w:t>
            </w:r>
            <w:proofErr w:type="gramStart"/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акими бывают фонари. Форму фонарей тоже создает художник. Образы фонарей: праздничный, торжественный, лирический и т. д. Фонари на улицах городов как украшение города. Изображение или конструирование формы фонаря из бумаги.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Витрины магазинов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Роль художника в создании витрин, рекламы. Проект оформления витрины любого магазина (по выбору детей).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     При наличии дополнительного времени можно сделать групповые объемные макеты.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Транспорт в городе</w:t>
            </w:r>
            <w:proofErr w:type="gramStart"/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 создании форм машин тоже участвует художник. Машины разных времен. Умение видеть образ в форме машин. Придумать, нарисовать или построить из бумаги образы фантастических машин (наземных, водных, воздушных).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сделал художник на улицах моего города (села)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Опять должен возникнуть вопрос: «Что было бы, если бы Братья-Мастера ни к чему не прикасались на улицах нашего города?» На этом уроке из отдельных работ создается одно или несколько коллективных панно: это может быть панорама улицы, района — из нескольких склеенных в полосу рисунков в виде диорамы. Здесь можно </w:t>
            </w:r>
            <w:proofErr w:type="gramStart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разместить ограды</w:t>
            </w:r>
            <w:proofErr w:type="gramEnd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 и фонари, транспорт. Дополняется диорама фигурами людей, плоскими вырезками деревьев и кустов. Можно играть в экскурсоводов и журналистов. Экскурсоводы рассказывают о своем городе, о роли художников, которые создают художественный облик города.</w:t>
            </w:r>
          </w:p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Художник и зрелище (10 ч) </w:t>
            </w:r>
          </w:p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В зрелищных искусствах Братья-Мастера принимали участие с древних времен. Но и сегодня их роль незаменима. По усмотрению педагога можно объединить большинство уроков темы идеей создания кукольного спектакля, к которому последовательно выполняются занавес, декорации, костюмы, куклы, афиша. В конце, на обобщающем уроке, можно устроить театрализованное представление.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Театральные маски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Маски разных времен и народов. Древние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народные маски, театральные маски, маски на празднике.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     Конструирование выразительных острохарактерных масок.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Художник в театре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Вымысел </w:t>
            </w:r>
            <w:proofErr w:type="gramStart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 правда театра. Праздник в театре. Декорации и костюмы персонажей. Театр на столе. Создание макета декораций спектакля.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Театр кукол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Театральные куклы. Театр Петрушки. Перчаточные, тростевые куклы, куклы-марионетки. Работа художника над куклой, разнообразие персонажей. Образ куклы, ее конструкция и украшение. Создание куклы на уроке.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Театральный занавес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Роль занавеса в театре. Занавес и образ спектакля. Создание эскиза занавеса к спектаклю (коллективная работа 2—4 человек).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Афиша, плакат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афиши. Образ спектакля и его выражение в афише. Шрифт, изображение в афише. Создание эскиза плаката-афиши к спектаклю.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Художник и цирк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Роль художника в цирке. Образ радостного и таинственного зрелища. Изображение циркового представления и его персонажей.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 художники помогают сделать праздник. Художник и зрелище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 (обобщение темы)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Праздник в городе. Мастера Изображения, Украшения и Постройки помогают создать праздник. Выполнение эскиза украшения города к празднику. Организация в классе выставки всех работ по теме. Замечательно, если удастся сделать спектакль и пригласить гостей — родителей, детей.</w:t>
            </w:r>
          </w:p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Художник и музей (7 ч) </w:t>
            </w:r>
          </w:p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Познакомившись с ролью художника в нашей повседневной жизни, с разными прикладными формами искусства, мы завершаем год темой об искусстве, произведения которого хранятся в музеях. Каждый город может гордиться своими музеями. Музеи Москвы, Санкт-Петербурга, других городов России — хранители великих произведений русского и мирового искусства. И к этим шедеврам каждый ребенок должен прикоснуться и научиться гордиться родной культурой, тем, что именно его родной город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хранит такие великие произведения. Они хранятся именно в музеях. В Москве есть музей, святыня для русской культуры, — Третьяковская галерея, и о ней в первую очередь нужно рассказать. Огромную роль сегодня играют Эрмитаж, Русский музей — центры международных художественных связей. И есть много малых, но интересных музеев и выставочных залов.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Однако тема «Музеи» шире. Бывают не только музеи искусства, но и музеи других сторон человеческой культуры. Бывают и домашние музеи в виде семейных альбомов, рассказывающих об истории семьи, музеи просто личных памятных вещей. Они тоже часть нашей культуры. Братья-Мастера помогают в грамотной организации таких музеев.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Музеи в жизни города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Разнообразие музеев. Роль художника в организации экспозиции. Крупнейшие художественные музеи: Третьяковская галерея, Музей изобразительных искусств им. А. С. Пушкина, Эрмитаж, Русский музей; музеи родного города.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Произведения искусства, которые хранятся в этих </w:t>
            </w:r>
            <w:proofErr w:type="gramStart"/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музеях</w:t>
            </w:r>
            <w:proofErr w:type="gramEnd"/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картина. Картина-натюрморт. Жанр натюрморта. Натюрморт как рассказ о человеке. Изображение натюрморта по представлению, выражение настроения.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Картина-пейзаж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Знакомство со знаменитыми пейзажами И. Левитана, А. </w:t>
            </w:r>
            <w:proofErr w:type="spellStart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Саврасова</w:t>
            </w:r>
            <w:proofErr w:type="spellEnd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, Н. Рериха, А. Куинджи, В. Ван Гога, К. </w:t>
            </w:r>
            <w:proofErr w:type="spellStart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Коро</w:t>
            </w:r>
            <w:proofErr w:type="spellEnd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. Изображение пейзажа по представлению с ярко выраженным настроением: радостный и праздничный пейзаж; мрачный и тоскливый пейзаж; нежный и певучий пейзаж.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     Дети должны вспомнить, какое настроение можно выразить холодными и теплыми, глухими и звонкими цветами, что может получиться при их смешении. 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Картина-портрет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Знакомство с жанром портрета. Изображение портрета по памяти или по представлению (портрет подруги, друга).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музеях хранятся скульптуры известных мастеров</w:t>
            </w:r>
            <w:proofErr w:type="gramStart"/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      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чимся смотреть скульптуру. Скульптура в музее и на улице. Скульптуры-памятники. Парковая скульптура. Лепка фигуры человека или животного (в движении) для парковой скульптуры.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Исторические картины и картины бытового жанра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      Знакомство с произведениями исторического и бытового жанров. Изображение по представлению исторического события (на тему русской былинной истории или истории Средневековья) или изображение своей повседневной жизни (завтрак в семье, игра и т. д.).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>      </w:t>
            </w:r>
            <w:r w:rsidRPr="000675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Музеи сохраняют историю художественной культуры, творения великих художников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 (обобщение темы)</w:t>
            </w:r>
            <w:r w:rsidRPr="000675D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     «Экскурсия» по выставке лучших работ за год. Праздник искусств по своему собственному сценарию. Подведение итогов на </w:t>
            </w:r>
            <w:proofErr w:type="gramStart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proofErr w:type="gramEnd"/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 «Какова роль художника в жизни каждого человека».</w:t>
            </w:r>
          </w:p>
        </w:tc>
      </w:tr>
      <w:tr w:rsidR="000675D3" w:rsidRPr="000675D3" w:rsidTr="002370ED">
        <w:tc>
          <w:tcPr>
            <w:tcW w:w="6648" w:type="dxa"/>
          </w:tcPr>
          <w:p w:rsidR="000675D3" w:rsidRPr="000675D3" w:rsidRDefault="000675D3" w:rsidP="002370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 класс</w:t>
            </w:r>
          </w:p>
        </w:tc>
      </w:tr>
      <w:tr w:rsidR="000675D3" w:rsidRPr="000675D3" w:rsidTr="002370ED">
        <w:tc>
          <w:tcPr>
            <w:tcW w:w="6648" w:type="dxa"/>
          </w:tcPr>
          <w:p w:rsidR="000675D3" w:rsidRPr="000675D3" w:rsidRDefault="000675D3" w:rsidP="002370ED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народ-художник (изображение, украшение,  постройка в творчестве народов всей земли)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0675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Истоки родного искусства – 8 час.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Пейзаж родной земли.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Красота природы в произведениях русской живописи.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— деревянный мир.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Украшения избы и их значение.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Красота человека.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 русского человека в произведениях художников.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Календарные праздники.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Народные праздники (обобщение темы).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Древние города нашей Земли – 7 час.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Родной угол.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Древние соборы.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Города Русской земли.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Древнерусские воины-защитники.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Новгород. Псков. Владимир и Суздаль. Москва.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Узорочье теремов.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 в теремных палатах (обобщение темы).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Каждый народ — художник- 11 час.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Страна Восходящего солнца.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 художественной культуры Японии.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 женской красоты.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Народы гор и степей.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Юрта как произведение архитектуры.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Города в пустыне.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Древняя Эллада.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Мифологические представления Древней Греции.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Европейские города Средневековья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 готического храма.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Многообразие художественных культур в мире (обобщение темы).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Искусство объединяет народы – 8 час.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Материнство.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 Богоматери в русском и западноевропейском искусстве.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Мудрость старости.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Сопереживание.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- защитники.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Героическая тема в искусстве разных народов.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Юность и надежды.</w:t>
            </w:r>
          </w:p>
          <w:p w:rsidR="000675D3" w:rsidRPr="000675D3" w:rsidRDefault="000675D3" w:rsidP="002370ED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 народов мира (обобщение темы).</w:t>
            </w:r>
          </w:p>
        </w:tc>
      </w:tr>
    </w:tbl>
    <w:p w:rsidR="000675D3" w:rsidRPr="000675D3" w:rsidRDefault="000675D3" w:rsidP="000675D3">
      <w:pPr>
        <w:tabs>
          <w:tab w:val="left" w:leader="dot" w:pos="624"/>
        </w:tabs>
        <w:ind w:left="10" w:hanging="10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</w:p>
    <w:p w:rsidR="000675D3" w:rsidRDefault="00BF790F" w:rsidP="000675D3">
      <w:pPr>
        <w:pStyle w:val="ConsPlusNormal"/>
        <w:ind w:firstLine="540"/>
        <w:jc w:val="both"/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  <w:t xml:space="preserve">                        </w:t>
      </w:r>
      <w:bookmarkStart w:id="0" w:name="_GoBack"/>
      <w:bookmarkEnd w:id="0"/>
      <w:r w:rsidR="000675D3"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  <w:t>Т</w:t>
      </w:r>
      <w:r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  <w:t>ематическое планирование</w:t>
      </w:r>
      <w:r w:rsidR="000675D3" w:rsidRPr="00D1276A"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  <w:t>.</w:t>
      </w:r>
    </w:p>
    <w:p w:rsidR="000675D3" w:rsidRPr="00CA4B8A" w:rsidRDefault="000675D3" w:rsidP="000675D3">
      <w:pPr>
        <w:rPr>
          <w:b/>
          <w:szCs w:val="24"/>
        </w:rPr>
      </w:pPr>
      <w:r w:rsidRPr="00CA4B8A">
        <w:rPr>
          <w:b/>
          <w:szCs w:val="24"/>
        </w:rPr>
        <w:t>.</w:t>
      </w:r>
    </w:p>
    <w:p w:rsidR="000675D3" w:rsidRPr="00CA4B8A" w:rsidRDefault="000675D3" w:rsidP="000675D3">
      <w:pPr>
        <w:rPr>
          <w:szCs w:val="24"/>
        </w:rPr>
      </w:pPr>
    </w:p>
    <w:tbl>
      <w:tblPr>
        <w:tblStyle w:val="a5"/>
        <w:tblW w:w="0" w:type="auto"/>
        <w:tblLook w:val="04A0"/>
      </w:tblPr>
      <w:tblGrid>
        <w:gridCol w:w="793"/>
        <w:gridCol w:w="6066"/>
        <w:gridCol w:w="2712"/>
      </w:tblGrid>
      <w:tr w:rsidR="000675D3" w:rsidRPr="000675D3" w:rsidTr="002370ED">
        <w:tc>
          <w:tcPr>
            <w:tcW w:w="793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66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2712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0675D3" w:rsidRPr="000675D3" w:rsidTr="002370ED">
        <w:tc>
          <w:tcPr>
            <w:tcW w:w="9571" w:type="dxa"/>
            <w:gridSpan w:val="3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</w:tr>
      <w:tr w:rsidR="000675D3" w:rsidRPr="000675D3" w:rsidTr="002370ED">
        <w:tc>
          <w:tcPr>
            <w:tcW w:w="793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Ты изображаешь. Знакомство с Мастером Изображения.</w:t>
            </w:r>
          </w:p>
        </w:tc>
        <w:tc>
          <w:tcPr>
            <w:tcW w:w="2712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8 ч</w:t>
            </w:r>
          </w:p>
        </w:tc>
      </w:tr>
      <w:tr w:rsidR="000675D3" w:rsidRPr="000675D3" w:rsidTr="002370ED">
        <w:tc>
          <w:tcPr>
            <w:tcW w:w="793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Ты украшаешь. Знакомство с Мастером Украшения.</w:t>
            </w:r>
          </w:p>
        </w:tc>
        <w:tc>
          <w:tcPr>
            <w:tcW w:w="2712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8 ч</w:t>
            </w:r>
          </w:p>
        </w:tc>
      </w:tr>
      <w:tr w:rsidR="000675D3" w:rsidRPr="000675D3" w:rsidTr="002370ED">
        <w:tc>
          <w:tcPr>
            <w:tcW w:w="793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Ты строишь. Знакомство с Мастером Постройки.</w:t>
            </w:r>
          </w:p>
        </w:tc>
        <w:tc>
          <w:tcPr>
            <w:tcW w:w="2712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11 ч</w:t>
            </w:r>
          </w:p>
        </w:tc>
      </w:tr>
      <w:tr w:rsidR="000675D3" w:rsidRPr="000675D3" w:rsidTr="002370ED">
        <w:tc>
          <w:tcPr>
            <w:tcW w:w="793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Изображение, украшение, постройка всегда помогают друг другу.</w:t>
            </w:r>
          </w:p>
        </w:tc>
        <w:tc>
          <w:tcPr>
            <w:tcW w:w="2712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5 ч</w:t>
            </w:r>
          </w:p>
        </w:tc>
      </w:tr>
      <w:tr w:rsidR="000675D3" w:rsidRPr="000675D3" w:rsidTr="002370ED">
        <w:tc>
          <w:tcPr>
            <w:tcW w:w="793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66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работ.</w:t>
            </w:r>
          </w:p>
        </w:tc>
        <w:tc>
          <w:tcPr>
            <w:tcW w:w="2712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0675D3" w:rsidRPr="000675D3" w:rsidTr="002370ED">
        <w:tc>
          <w:tcPr>
            <w:tcW w:w="793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6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Итого </w:t>
            </w:r>
          </w:p>
        </w:tc>
        <w:tc>
          <w:tcPr>
            <w:tcW w:w="2712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33 часа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804"/>
        <w:gridCol w:w="2233"/>
      </w:tblGrid>
      <w:tr w:rsidR="000675D3" w:rsidRPr="000675D3" w:rsidTr="002370ED">
        <w:tc>
          <w:tcPr>
            <w:tcW w:w="9571" w:type="dxa"/>
            <w:gridSpan w:val="3"/>
            <w:shd w:val="clear" w:color="auto" w:fill="auto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sz w:val="28"/>
                <w:szCs w:val="28"/>
              </w:rPr>
              <w:t>2  класс</w:t>
            </w:r>
          </w:p>
        </w:tc>
      </w:tr>
      <w:tr w:rsidR="000675D3" w:rsidRPr="000675D3" w:rsidTr="002370ED">
        <w:tc>
          <w:tcPr>
            <w:tcW w:w="534" w:type="dxa"/>
            <w:shd w:val="clear" w:color="auto" w:fill="auto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  <w:shd w:val="clear" w:color="auto" w:fill="auto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Чем  и  как  работают  художники?</w:t>
            </w:r>
          </w:p>
        </w:tc>
        <w:tc>
          <w:tcPr>
            <w:tcW w:w="2233" w:type="dxa"/>
            <w:shd w:val="clear" w:color="auto" w:fill="auto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675D3" w:rsidRPr="000675D3" w:rsidTr="002370ED">
        <w:tc>
          <w:tcPr>
            <w:tcW w:w="534" w:type="dxa"/>
            <w:shd w:val="clear" w:color="auto" w:fill="auto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04" w:type="dxa"/>
            <w:shd w:val="clear" w:color="auto" w:fill="auto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Мы  изображаем,  украшаем,  строим.</w:t>
            </w:r>
          </w:p>
        </w:tc>
        <w:tc>
          <w:tcPr>
            <w:tcW w:w="2233" w:type="dxa"/>
            <w:shd w:val="clear" w:color="auto" w:fill="auto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675D3" w:rsidRPr="000675D3" w:rsidTr="002370ED">
        <w:tc>
          <w:tcPr>
            <w:tcW w:w="534" w:type="dxa"/>
            <w:shd w:val="clear" w:color="auto" w:fill="auto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804" w:type="dxa"/>
            <w:shd w:val="clear" w:color="auto" w:fill="auto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О  чём  говорит  искусство?</w:t>
            </w:r>
          </w:p>
        </w:tc>
        <w:tc>
          <w:tcPr>
            <w:tcW w:w="2233" w:type="dxa"/>
            <w:shd w:val="clear" w:color="auto" w:fill="auto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675D3" w:rsidRPr="000675D3" w:rsidTr="002370ED">
        <w:tc>
          <w:tcPr>
            <w:tcW w:w="534" w:type="dxa"/>
            <w:shd w:val="clear" w:color="auto" w:fill="auto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04" w:type="dxa"/>
            <w:shd w:val="clear" w:color="auto" w:fill="auto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Как  говорит  искусство?</w:t>
            </w:r>
          </w:p>
        </w:tc>
        <w:tc>
          <w:tcPr>
            <w:tcW w:w="2233" w:type="dxa"/>
            <w:shd w:val="clear" w:color="auto" w:fill="auto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675D3" w:rsidRPr="000675D3" w:rsidTr="002370ED">
        <w:tc>
          <w:tcPr>
            <w:tcW w:w="9571" w:type="dxa"/>
            <w:gridSpan w:val="3"/>
            <w:shd w:val="clear" w:color="auto" w:fill="auto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Итого                                                                                                            34               </w:t>
            </w:r>
          </w:p>
        </w:tc>
      </w:tr>
    </w:tbl>
    <w:tbl>
      <w:tblPr>
        <w:tblStyle w:val="a5"/>
        <w:tblW w:w="0" w:type="auto"/>
        <w:tblLook w:val="04A0"/>
      </w:tblPr>
      <w:tblGrid>
        <w:gridCol w:w="1028"/>
        <w:gridCol w:w="5286"/>
        <w:gridCol w:w="3257"/>
      </w:tblGrid>
      <w:tr w:rsidR="000675D3" w:rsidRPr="000675D3" w:rsidTr="002370ED">
        <w:tc>
          <w:tcPr>
            <w:tcW w:w="9571" w:type="dxa"/>
            <w:gridSpan w:val="3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</w:tc>
      </w:tr>
      <w:tr w:rsidR="000675D3" w:rsidRPr="000675D3" w:rsidTr="002370ED">
        <w:tc>
          <w:tcPr>
            <w:tcW w:w="1028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86" w:type="dxa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Вводный урок.</w:t>
            </w:r>
          </w:p>
        </w:tc>
        <w:tc>
          <w:tcPr>
            <w:tcW w:w="3257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75D3" w:rsidRPr="000675D3" w:rsidTr="002370ED">
        <w:tc>
          <w:tcPr>
            <w:tcW w:w="1028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86" w:type="dxa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Искусство в твоём доме.</w:t>
            </w:r>
          </w:p>
        </w:tc>
        <w:tc>
          <w:tcPr>
            <w:tcW w:w="3257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675D3" w:rsidRPr="000675D3" w:rsidTr="002370ED">
        <w:tc>
          <w:tcPr>
            <w:tcW w:w="1028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86" w:type="dxa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Искусство на улицах твоего города.</w:t>
            </w:r>
          </w:p>
        </w:tc>
        <w:tc>
          <w:tcPr>
            <w:tcW w:w="3257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675D3" w:rsidRPr="000675D3" w:rsidTr="002370ED">
        <w:tc>
          <w:tcPr>
            <w:tcW w:w="1028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86" w:type="dxa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Художник и зрелище.</w:t>
            </w:r>
          </w:p>
        </w:tc>
        <w:tc>
          <w:tcPr>
            <w:tcW w:w="3257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675D3" w:rsidRPr="000675D3" w:rsidTr="002370ED">
        <w:tc>
          <w:tcPr>
            <w:tcW w:w="1028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6" w:type="dxa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Художник и музей.</w:t>
            </w:r>
          </w:p>
        </w:tc>
        <w:tc>
          <w:tcPr>
            <w:tcW w:w="3257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675D3" w:rsidRPr="000675D3" w:rsidTr="002370ED">
        <w:tc>
          <w:tcPr>
            <w:tcW w:w="1028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6" w:type="dxa"/>
          </w:tcPr>
          <w:p w:rsidR="000675D3" w:rsidRPr="000675D3" w:rsidRDefault="000675D3" w:rsidP="002370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3257" w:type="dxa"/>
          </w:tcPr>
          <w:p w:rsidR="000675D3" w:rsidRPr="000675D3" w:rsidRDefault="000675D3" w:rsidP="00237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tbl>
      <w:tblPr>
        <w:tblW w:w="954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3"/>
        <w:gridCol w:w="6086"/>
        <w:gridCol w:w="2211"/>
      </w:tblGrid>
      <w:tr w:rsidR="000675D3" w:rsidRPr="000675D3" w:rsidTr="002370ED">
        <w:trPr>
          <w:trHeight w:val="300"/>
          <w:tblCellSpacing w:w="0" w:type="dxa"/>
        </w:trPr>
        <w:tc>
          <w:tcPr>
            <w:tcW w:w="9540" w:type="dxa"/>
            <w:gridSpan w:val="3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20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</w:tr>
      <w:tr w:rsidR="000675D3" w:rsidRPr="000675D3" w:rsidTr="002370ED">
        <w:trPr>
          <w:trHeight w:val="285"/>
          <w:tblCellSpacing w:w="0" w:type="dxa"/>
        </w:trPr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Искусство нашего народа </w:t>
            </w:r>
          </w:p>
        </w:tc>
        <w:tc>
          <w:tcPr>
            <w:tcW w:w="2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</w:p>
        </w:tc>
      </w:tr>
      <w:tr w:rsidR="000675D3" w:rsidRPr="000675D3" w:rsidTr="002370ED">
        <w:trPr>
          <w:trHeight w:val="300"/>
          <w:tblCellSpacing w:w="0" w:type="dxa"/>
        </w:trPr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Искусство разных народов</w:t>
            </w:r>
          </w:p>
        </w:tc>
        <w:tc>
          <w:tcPr>
            <w:tcW w:w="2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</w:t>
            </w:r>
          </w:p>
        </w:tc>
      </w:tr>
      <w:tr w:rsidR="000675D3" w:rsidRPr="000675D3" w:rsidTr="002370ED">
        <w:trPr>
          <w:trHeight w:val="300"/>
          <w:tblCellSpacing w:w="0" w:type="dxa"/>
        </w:trPr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Каждый народ Земли - художник </w:t>
            </w:r>
          </w:p>
        </w:tc>
        <w:tc>
          <w:tcPr>
            <w:tcW w:w="2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</w:p>
        </w:tc>
      </w:tr>
      <w:tr w:rsidR="000675D3" w:rsidRPr="000675D3" w:rsidTr="002370ED">
        <w:trPr>
          <w:trHeight w:val="315"/>
          <w:tblCellSpacing w:w="0" w:type="dxa"/>
        </w:trPr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Представление народов о духовной красоте человека </w:t>
            </w:r>
          </w:p>
        </w:tc>
        <w:tc>
          <w:tcPr>
            <w:tcW w:w="2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</w:t>
            </w:r>
          </w:p>
        </w:tc>
      </w:tr>
      <w:tr w:rsidR="000675D3" w:rsidRPr="000675D3" w:rsidTr="002370ED">
        <w:trPr>
          <w:trHeight w:val="300"/>
          <w:tblCellSpacing w:w="0" w:type="dxa"/>
        </w:trPr>
        <w:tc>
          <w:tcPr>
            <w:tcW w:w="1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2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675D3" w:rsidRPr="000675D3" w:rsidRDefault="000675D3" w:rsidP="00237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5D3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0675D3" w:rsidRPr="000675D3" w:rsidRDefault="000675D3" w:rsidP="000675D3">
      <w:pPr>
        <w:spacing w:before="100" w:before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0675D3" w:rsidRPr="000675D3" w:rsidRDefault="000675D3" w:rsidP="000675D3">
      <w:pPr>
        <w:pStyle w:val="ConsPlusNormal"/>
        <w:ind w:firstLine="540"/>
        <w:jc w:val="both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0675D3" w:rsidRPr="000675D3" w:rsidRDefault="000675D3" w:rsidP="000675D3">
      <w:pPr>
        <w:pStyle w:val="a3"/>
        <w:rPr>
          <w:b/>
          <w:bCs/>
          <w:sz w:val="28"/>
          <w:szCs w:val="28"/>
        </w:rPr>
      </w:pPr>
    </w:p>
    <w:p w:rsidR="000675D3" w:rsidRPr="000675D3" w:rsidRDefault="000675D3" w:rsidP="009F7193">
      <w:pPr>
        <w:tabs>
          <w:tab w:val="left" w:pos="8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7193" w:rsidRPr="000675D3" w:rsidRDefault="009F7193" w:rsidP="009F7193">
      <w:pPr>
        <w:pStyle w:val="a4"/>
        <w:rPr>
          <w:color w:val="000000"/>
          <w:sz w:val="28"/>
          <w:szCs w:val="28"/>
        </w:rPr>
      </w:pPr>
    </w:p>
    <w:p w:rsidR="009F7193" w:rsidRPr="000675D3" w:rsidRDefault="009F7193" w:rsidP="009F7193">
      <w:pPr>
        <w:ind w:left="10" w:hanging="10"/>
        <w:jc w:val="center"/>
        <w:rPr>
          <w:rStyle w:val="Zag11"/>
          <w:rFonts w:ascii="Times New Roman" w:hAnsi="Times New Roman" w:cs="Times New Roman"/>
          <w:b/>
          <w:sz w:val="28"/>
          <w:szCs w:val="28"/>
        </w:rPr>
      </w:pPr>
    </w:p>
    <w:p w:rsidR="009F7193" w:rsidRPr="00AC432F" w:rsidRDefault="009F7193" w:rsidP="009F7193">
      <w:pPr>
        <w:ind w:left="10" w:hanging="10"/>
        <w:jc w:val="center"/>
        <w:rPr>
          <w:rStyle w:val="Zag11"/>
          <w:b/>
          <w:sz w:val="36"/>
        </w:rPr>
      </w:pPr>
    </w:p>
    <w:p w:rsidR="009F7193" w:rsidRPr="009F7193" w:rsidRDefault="009F7193" w:rsidP="009F7193">
      <w:pPr>
        <w:ind w:left="10" w:hanging="10"/>
        <w:rPr>
          <w:rStyle w:val="Zag11"/>
          <w:rFonts w:ascii="Times New Roman" w:hAnsi="Times New Roman" w:cs="Times New Roman"/>
          <w:b/>
          <w:sz w:val="28"/>
          <w:szCs w:val="28"/>
        </w:rPr>
      </w:pPr>
    </w:p>
    <w:p w:rsidR="009F7193" w:rsidRPr="009F7193" w:rsidRDefault="009F7193" w:rsidP="009F7193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F7193" w:rsidRPr="009F7193" w:rsidRDefault="009F7193" w:rsidP="009F7193">
      <w:pPr>
        <w:ind w:left="10" w:hanging="10"/>
        <w:jc w:val="center"/>
        <w:rPr>
          <w:rStyle w:val="Zag11"/>
          <w:rFonts w:ascii="Times New Roman" w:hAnsi="Times New Roman" w:cs="Times New Roman"/>
          <w:b/>
          <w:sz w:val="28"/>
          <w:szCs w:val="28"/>
        </w:rPr>
      </w:pPr>
    </w:p>
    <w:p w:rsidR="009F7193" w:rsidRPr="009F7193" w:rsidRDefault="009F7193" w:rsidP="009F7193">
      <w:pPr>
        <w:ind w:left="10" w:hanging="10"/>
        <w:rPr>
          <w:rStyle w:val="Zag11"/>
          <w:rFonts w:ascii="Times New Roman" w:hAnsi="Times New Roman" w:cs="Times New Roman"/>
          <w:b/>
          <w:sz w:val="28"/>
          <w:szCs w:val="28"/>
        </w:rPr>
      </w:pPr>
    </w:p>
    <w:p w:rsidR="009F7193" w:rsidRPr="009F7193" w:rsidRDefault="009F7193" w:rsidP="009F7193">
      <w:pPr>
        <w:pStyle w:val="a4"/>
        <w:spacing w:before="0" w:beforeAutospacing="0" w:after="0" w:afterAutospacing="0" w:line="176" w:lineRule="atLeast"/>
        <w:ind w:left="360"/>
        <w:rPr>
          <w:color w:val="000000"/>
          <w:sz w:val="28"/>
          <w:szCs w:val="28"/>
        </w:rPr>
      </w:pPr>
    </w:p>
    <w:p w:rsidR="009F7193" w:rsidRPr="009F7193" w:rsidRDefault="009F7193" w:rsidP="009F7193">
      <w:pPr>
        <w:shd w:val="clear" w:color="auto" w:fill="FFFFFF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9F7193" w:rsidRDefault="009F7193" w:rsidP="009F7193">
      <w:pPr>
        <w:ind w:left="10" w:hanging="10"/>
        <w:jc w:val="center"/>
        <w:rPr>
          <w:rStyle w:val="Zag11"/>
          <w:b/>
          <w:sz w:val="36"/>
        </w:rPr>
      </w:pPr>
    </w:p>
    <w:p w:rsidR="009F7193" w:rsidRDefault="009F7193" w:rsidP="009F7193">
      <w:pPr>
        <w:ind w:left="10" w:hanging="10"/>
        <w:jc w:val="center"/>
        <w:rPr>
          <w:rStyle w:val="Zag11"/>
          <w:b/>
          <w:sz w:val="36"/>
        </w:rPr>
      </w:pPr>
    </w:p>
    <w:p w:rsidR="009F7193" w:rsidRDefault="009F7193" w:rsidP="009F7193">
      <w:pPr>
        <w:ind w:left="10" w:hanging="10"/>
        <w:jc w:val="center"/>
        <w:rPr>
          <w:rStyle w:val="Zag11"/>
          <w:b/>
          <w:sz w:val="36"/>
        </w:rPr>
      </w:pPr>
    </w:p>
    <w:p w:rsidR="009F7193" w:rsidRPr="009F7193" w:rsidRDefault="009F7193" w:rsidP="009F7193">
      <w:pPr>
        <w:ind w:left="10" w:hanging="10"/>
        <w:rPr>
          <w:rStyle w:val="Zag11"/>
          <w:rFonts w:ascii="Times New Roman" w:hAnsi="Times New Roman" w:cs="Times New Roman"/>
          <w:b/>
          <w:sz w:val="28"/>
          <w:szCs w:val="28"/>
        </w:rPr>
      </w:pPr>
    </w:p>
    <w:p w:rsidR="009F7193" w:rsidRPr="009F7193" w:rsidRDefault="009F7193" w:rsidP="009F7193">
      <w:pPr>
        <w:autoSpaceDE w:val="0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</w:p>
    <w:p w:rsidR="009F7193" w:rsidRPr="009F7193" w:rsidRDefault="009F7193" w:rsidP="009F7193">
      <w:pPr>
        <w:ind w:left="10" w:hanging="10"/>
        <w:jc w:val="both"/>
        <w:rPr>
          <w:rStyle w:val="Zag11"/>
          <w:rFonts w:ascii="Times New Roman" w:hAnsi="Times New Roman" w:cs="Times New Roman"/>
          <w:b/>
          <w:sz w:val="28"/>
          <w:szCs w:val="28"/>
        </w:rPr>
      </w:pPr>
    </w:p>
    <w:p w:rsidR="009F7193" w:rsidRPr="009F7193" w:rsidRDefault="009F7193" w:rsidP="009F7193">
      <w:pPr>
        <w:ind w:left="10" w:hanging="10"/>
        <w:jc w:val="center"/>
        <w:rPr>
          <w:rStyle w:val="Zag11"/>
          <w:rFonts w:ascii="Times New Roman" w:hAnsi="Times New Roman" w:cs="Times New Roman"/>
          <w:b/>
          <w:sz w:val="28"/>
          <w:szCs w:val="28"/>
        </w:rPr>
      </w:pPr>
    </w:p>
    <w:p w:rsidR="009F7193" w:rsidRPr="009F7193" w:rsidRDefault="009F7193">
      <w:pPr>
        <w:rPr>
          <w:rFonts w:ascii="Times New Roman" w:hAnsi="Times New Roman" w:cs="Times New Roman"/>
          <w:sz w:val="28"/>
          <w:szCs w:val="28"/>
        </w:rPr>
      </w:pPr>
    </w:p>
    <w:sectPr w:rsidR="009F7193" w:rsidRPr="009F7193" w:rsidSect="00AE6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306C"/>
    <w:multiLevelType w:val="multilevel"/>
    <w:tmpl w:val="969A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072400"/>
    <w:multiLevelType w:val="multilevel"/>
    <w:tmpl w:val="87A6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21418F"/>
    <w:multiLevelType w:val="hybridMultilevel"/>
    <w:tmpl w:val="B49A1E3A"/>
    <w:lvl w:ilvl="0" w:tplc="B1EAE9E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7193"/>
    <w:rsid w:val="000675D3"/>
    <w:rsid w:val="008D18D2"/>
    <w:rsid w:val="009F7193"/>
    <w:rsid w:val="00AE6484"/>
    <w:rsid w:val="00BF790F"/>
    <w:rsid w:val="00EA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193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color w:val="000000"/>
      <w:sz w:val="24"/>
      <w:szCs w:val="16"/>
      <w:lang w:eastAsia="en-US"/>
    </w:rPr>
  </w:style>
  <w:style w:type="character" w:customStyle="1" w:styleId="Zag11">
    <w:name w:val="Zag_11"/>
    <w:rsid w:val="009F7193"/>
  </w:style>
  <w:style w:type="character" w:customStyle="1" w:styleId="apple-converted-space">
    <w:name w:val="apple-converted-space"/>
    <w:basedOn w:val="a0"/>
    <w:rsid w:val="009F7193"/>
  </w:style>
  <w:style w:type="paragraph" w:styleId="a4">
    <w:name w:val="Normal (Web)"/>
    <w:basedOn w:val="a"/>
    <w:uiPriority w:val="99"/>
    <w:unhideWhenUsed/>
    <w:rsid w:val="009F7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F7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0675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59"/>
    <w:rsid w:val="000675D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D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1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4165</Words>
  <Characters>23745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Teacher1</cp:lastModifiedBy>
  <cp:revision>7</cp:revision>
  <dcterms:created xsi:type="dcterms:W3CDTF">2021-09-26T22:27:00Z</dcterms:created>
  <dcterms:modified xsi:type="dcterms:W3CDTF">2021-10-05T07:28:00Z</dcterms:modified>
</cp:coreProperties>
</file>